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289" w:tblpY="355"/>
        <w:tblW w:w="16297" w:type="dxa"/>
        <w:tblLook w:val="04A0" w:firstRow="1" w:lastRow="0" w:firstColumn="1" w:lastColumn="0" w:noHBand="0" w:noVBand="1"/>
      </w:tblPr>
      <w:tblGrid>
        <w:gridCol w:w="16297"/>
      </w:tblGrid>
      <w:tr w:rsidR="00FE1F8F" w:rsidRPr="00561A04" w14:paraId="4D6B036A" w14:textId="77777777" w:rsidTr="00FE1F8F">
        <w:trPr>
          <w:trHeight w:val="70"/>
        </w:trPr>
        <w:tc>
          <w:tcPr>
            <w:tcW w:w="16297" w:type="dxa"/>
          </w:tcPr>
          <w:p w14:paraId="72FCEB85" w14:textId="77777777" w:rsidR="00FE1F8F" w:rsidRDefault="00FE1F8F" w:rsidP="00FE1F8F">
            <w:pPr>
              <w:jc w:val="center"/>
              <w:rPr>
                <w:rFonts w:ascii="Franklin Gothic Book" w:hAnsi="Franklin Gothic Book"/>
                <w:b/>
              </w:rPr>
            </w:pPr>
          </w:p>
          <w:p w14:paraId="32746B89" w14:textId="34D44DAD" w:rsidR="00E52176" w:rsidRPr="002029C9" w:rsidRDefault="00FE1F8F" w:rsidP="00E52176">
            <w:pPr>
              <w:jc w:val="center"/>
              <w:rPr>
                <w:rFonts w:ascii="Franklin Gothic Book" w:hAnsi="Franklin Gothic Book"/>
                <w:b/>
              </w:rPr>
            </w:pPr>
            <w:r w:rsidRPr="00FE1F8F">
              <w:rPr>
                <w:rFonts w:ascii="Franklin Gothic Book" w:hAnsi="Franklin Gothic Book"/>
                <w:b/>
                <w:sz w:val="24"/>
                <w:szCs w:val="24"/>
              </w:rPr>
              <w:t xml:space="preserve">REQUEST FOR PROPOSAL </w:t>
            </w:r>
            <w:r w:rsidR="00C1162A" w:rsidRPr="00FE1F8F">
              <w:rPr>
                <w:rFonts w:ascii="Franklin Gothic Book" w:hAnsi="Franklin Gothic Book"/>
                <w:b/>
                <w:sz w:val="24"/>
                <w:szCs w:val="24"/>
              </w:rPr>
              <w:t xml:space="preserve">– </w:t>
            </w:r>
            <w:r w:rsidR="00E52176" w:rsidRPr="002029C9">
              <w:rPr>
                <w:rFonts w:ascii="Franklin Gothic Book" w:hAnsi="Franklin Gothic Book"/>
                <w:b/>
              </w:rPr>
              <w:t>PROFILING ASSESSMENT ON ACCESS TO NATIONALITY AND CIVIL DOCUMENTATION FOR SOUTH SUDANESE REFUGEES</w:t>
            </w:r>
            <w:r w:rsidR="00E52176">
              <w:rPr>
                <w:rFonts w:ascii="Franklin Gothic Book" w:hAnsi="Franklin Gothic Book"/>
                <w:b/>
              </w:rPr>
              <w:t xml:space="preserve"> IN SUDAN</w:t>
            </w:r>
          </w:p>
          <w:p w14:paraId="55A0915D" w14:textId="374E2AE1" w:rsidR="00C618E4" w:rsidRDefault="00C618E4" w:rsidP="00C618E4">
            <w:pPr>
              <w:autoSpaceDE w:val="0"/>
              <w:autoSpaceDN w:val="0"/>
              <w:adjustRightInd w:val="0"/>
              <w:rPr>
                <w:rFonts w:ascii="Calibri Light" w:hAnsi="Calibri Light" w:cs="Calibri Light"/>
                <w:b/>
                <w:bCs/>
                <w:sz w:val="28"/>
                <w:szCs w:val="28"/>
                <w:lang w:val="en"/>
              </w:rPr>
            </w:pPr>
          </w:p>
          <w:p w14:paraId="2E5C91A3" w14:textId="0BF58431" w:rsidR="00FE1F8F" w:rsidRPr="00C618E4" w:rsidRDefault="00FE1F8F" w:rsidP="00FE1F8F">
            <w:pPr>
              <w:rPr>
                <w:rFonts w:ascii="Franklin Gothic Book" w:hAnsi="Franklin Gothic Book"/>
                <w:lang w:val="en"/>
              </w:rPr>
            </w:pPr>
          </w:p>
          <w:p w14:paraId="304BE405" w14:textId="4B611FA4" w:rsidR="00FE1F8F" w:rsidRPr="00F13EDE" w:rsidRDefault="00FE1F8F" w:rsidP="00FE1F8F">
            <w:pPr>
              <w:rPr>
                <w:rFonts w:ascii="Franklin Gothic Book" w:hAnsi="Franklin Gothic Book"/>
                <w:u w:val="single"/>
                <w:lang w:val="en-US"/>
              </w:rPr>
            </w:pPr>
            <w:r w:rsidRPr="00F13EDE">
              <w:rPr>
                <w:rFonts w:ascii="Franklin Gothic Book" w:hAnsi="Franklin Gothic Book"/>
                <w:u w:val="single"/>
                <w:lang w:val="en-US"/>
              </w:rPr>
              <w:t xml:space="preserve">The Request for Proposal reference: </w:t>
            </w:r>
            <w:r w:rsidR="00F13EDE" w:rsidRPr="00F13EDE">
              <w:rPr>
                <w:rFonts w:ascii="Franklin Gothic Book" w:hAnsi="Franklin Gothic Book"/>
                <w:u w:val="single"/>
                <w:lang w:val="en-US"/>
              </w:rPr>
              <w:t>RFP</w:t>
            </w:r>
            <w:r w:rsidRPr="00F13EDE">
              <w:rPr>
                <w:rFonts w:ascii="Franklin Gothic Book" w:hAnsi="Franklin Gothic Book"/>
                <w:u w:val="single"/>
                <w:lang w:val="en-US"/>
              </w:rPr>
              <w:t>-KRT-</w:t>
            </w:r>
            <w:r w:rsidR="00D22173">
              <w:rPr>
                <w:rFonts w:ascii="Franklin Gothic Book" w:hAnsi="Franklin Gothic Book"/>
                <w:u w:val="single"/>
                <w:lang w:val="en-US"/>
              </w:rPr>
              <w:t>879</w:t>
            </w:r>
          </w:p>
          <w:p w14:paraId="79565C45" w14:textId="14E7BE2A" w:rsidR="00D142CB" w:rsidRDefault="00D142CB" w:rsidP="00FE1F8F">
            <w:pPr>
              <w:rPr>
                <w:rFonts w:ascii="Franklin Gothic Book" w:hAnsi="Franklin Gothic Book"/>
                <w:b/>
                <w:lang w:val="en-US"/>
              </w:rPr>
            </w:pPr>
          </w:p>
          <w:p w14:paraId="6A776A6E" w14:textId="2F415B3F" w:rsidR="00FE1F8F" w:rsidRPr="00561A04" w:rsidRDefault="00FE1F8F" w:rsidP="00FE1F8F">
            <w:pPr>
              <w:rPr>
                <w:rFonts w:ascii="Franklin Gothic Book" w:hAnsi="Franklin Gothic Book"/>
                <w:b/>
                <w:lang w:val="en-US"/>
              </w:rPr>
            </w:pPr>
            <w:r w:rsidRPr="00561A04">
              <w:rPr>
                <w:rFonts w:ascii="Franklin Gothic Book" w:hAnsi="Franklin Gothic Book"/>
                <w:b/>
                <w:lang w:val="en-US"/>
              </w:rPr>
              <w:t xml:space="preserve">SUMMARY </w:t>
            </w:r>
          </w:p>
          <w:p w14:paraId="023AFD45" w14:textId="77777777" w:rsidR="00FE1F8F" w:rsidRPr="00561A04" w:rsidRDefault="00FE1F8F" w:rsidP="00FE1F8F">
            <w:pPr>
              <w:rPr>
                <w:rFonts w:ascii="Franklin Gothic Book" w:hAnsi="Franklin Gothic Book"/>
                <w:lang w:val="en-US"/>
              </w:rPr>
            </w:pPr>
          </w:p>
          <w:p w14:paraId="4BB7EF9A" w14:textId="48DE25B4" w:rsidR="00402209" w:rsidRPr="00D22173" w:rsidRDefault="00FE1F8F" w:rsidP="00402209">
            <w:pPr>
              <w:autoSpaceDE w:val="0"/>
              <w:autoSpaceDN w:val="0"/>
              <w:adjustRightInd w:val="0"/>
              <w:rPr>
                <w:rStyle w:val="normaltextrun"/>
                <w:rFonts w:ascii="Franklin Gothic Book" w:hAnsi="Franklin Gothic Book" w:cs="Calibri"/>
                <w:lang w:val="en-US"/>
              </w:rPr>
            </w:pPr>
            <w:r w:rsidRPr="00561A04">
              <w:rPr>
                <w:rStyle w:val="normaltextrun"/>
                <w:rFonts w:ascii="Franklin Gothic Book" w:hAnsi="Franklin Gothic Book" w:cs="Calibri"/>
                <w:bCs/>
                <w:lang w:val="en-US"/>
              </w:rPr>
              <w:t>NRC is looking for a researcher (or a team of researchers)</w:t>
            </w:r>
            <w:r w:rsidR="00402209" w:rsidRPr="00D22173">
              <w:rPr>
                <w:rStyle w:val="normaltextrun"/>
                <w:rFonts w:ascii="Franklin Gothic Book" w:hAnsi="Franklin Gothic Book" w:cs="Calibri"/>
                <w:lang w:val="en-US"/>
              </w:rPr>
              <w:t xml:space="preserve"> </w:t>
            </w:r>
            <w:r w:rsidR="00D22173" w:rsidRPr="00D22173">
              <w:rPr>
                <w:rStyle w:val="normaltextrun"/>
                <w:rFonts w:ascii="Franklin Gothic Book" w:hAnsi="Franklin Gothic Book" w:cs="Calibri"/>
                <w:lang w:val="en-US"/>
              </w:rPr>
              <w:t xml:space="preserve">to </w:t>
            </w:r>
            <w:r w:rsidR="00D22173" w:rsidRPr="00D22173">
              <w:rPr>
                <w:rStyle w:val="normaltextrun"/>
                <w:rFonts w:ascii="Franklin Gothic Book" w:hAnsi="Franklin Gothic Book" w:cs="Calibri"/>
                <w:bCs/>
                <w:lang w:val="en-US"/>
              </w:rPr>
              <w:t>PROFILING</w:t>
            </w:r>
            <w:r w:rsidR="00D22173" w:rsidRPr="00D22173">
              <w:rPr>
                <w:rStyle w:val="normaltextrun"/>
                <w:rFonts w:ascii="Franklin Gothic Book" w:hAnsi="Franklin Gothic Book" w:cs="Calibri"/>
                <w:lang w:val="en-US"/>
              </w:rPr>
              <w:t xml:space="preserve"> ASSESSMENT ON ACCESS TO NATIONALITY AND CIVIL DOCUMENTATION FOR SOUTH SUDANESE REFUGEES IN SUDAN</w:t>
            </w:r>
          </w:p>
          <w:p w14:paraId="6A6FC966" w14:textId="77777777" w:rsidR="00402209" w:rsidRPr="00C618E4" w:rsidRDefault="00402209" w:rsidP="00402209">
            <w:pPr>
              <w:rPr>
                <w:rFonts w:ascii="Franklin Gothic Book" w:hAnsi="Franklin Gothic Book"/>
                <w:lang w:val="en"/>
              </w:rPr>
            </w:pPr>
          </w:p>
          <w:p w14:paraId="2C12E47C" w14:textId="5D8E41D1" w:rsidR="00FE1F8F" w:rsidRPr="00402209" w:rsidRDefault="00FE1F8F" w:rsidP="00FE1F8F">
            <w:pPr>
              <w:pStyle w:val="paragraph"/>
              <w:spacing w:before="0" w:beforeAutospacing="0" w:after="0" w:afterAutospacing="0"/>
              <w:textAlignment w:val="baseline"/>
              <w:rPr>
                <w:rStyle w:val="normaltextrun"/>
                <w:rFonts w:ascii="Franklin Gothic Book" w:hAnsi="Franklin Gothic Book" w:cs="Calibri"/>
                <w:bCs/>
                <w:sz w:val="22"/>
                <w:szCs w:val="22"/>
                <w:lang w:val="en"/>
              </w:rPr>
            </w:pPr>
          </w:p>
          <w:p w14:paraId="6BD4272A" w14:textId="2C3272E8" w:rsidR="00FE1F8F" w:rsidRPr="00561A04" w:rsidRDefault="00FE1F8F" w:rsidP="00FE1F8F">
            <w:pPr>
              <w:tabs>
                <w:tab w:val="center" w:pos="3489"/>
              </w:tabs>
              <w:spacing w:after="112"/>
              <w:ind w:left="-15"/>
              <w:rPr>
                <w:rFonts w:ascii="Franklin Gothic Book" w:hAnsi="Franklin Gothic Book"/>
                <w:b/>
                <w:bCs/>
              </w:rPr>
            </w:pPr>
            <w:r w:rsidRPr="00561A04">
              <w:rPr>
                <w:rFonts w:ascii="Franklin Gothic Book" w:hAnsi="Franklin Gothic Book"/>
                <w:b/>
                <w:bCs/>
              </w:rPr>
              <w:t>Deadline for application is</w:t>
            </w:r>
            <w:r w:rsidR="008C3970">
              <w:rPr>
                <w:rFonts w:ascii="Franklin Gothic Book" w:hAnsi="Franklin Gothic Book"/>
                <w:b/>
                <w:bCs/>
              </w:rPr>
              <w:t xml:space="preserve"> </w:t>
            </w:r>
            <w:r w:rsidR="0089454A">
              <w:rPr>
                <w:rFonts w:ascii="Franklin Gothic Book" w:hAnsi="Franklin Gothic Book"/>
                <w:b/>
                <w:bCs/>
              </w:rPr>
              <w:t>Sep</w:t>
            </w:r>
            <w:r w:rsidR="000D04E1">
              <w:rPr>
                <w:rFonts w:ascii="Franklin Gothic Book" w:hAnsi="Franklin Gothic Book"/>
                <w:b/>
                <w:bCs/>
              </w:rPr>
              <w:t xml:space="preserve"> </w:t>
            </w:r>
            <w:r w:rsidR="000D04E1" w:rsidRPr="004061CB">
              <w:rPr>
                <w:rFonts w:ascii="Franklin Gothic Book" w:hAnsi="Franklin Gothic Book"/>
                <w:b/>
                <w:bCs/>
                <w:u w:val="single"/>
              </w:rPr>
              <w:t>2</w:t>
            </w:r>
            <w:r w:rsidR="0089454A">
              <w:rPr>
                <w:rFonts w:ascii="Franklin Gothic Book" w:hAnsi="Franklin Gothic Book"/>
                <w:b/>
                <w:bCs/>
                <w:u w:val="single"/>
              </w:rPr>
              <w:t>3</w:t>
            </w:r>
            <w:r w:rsidR="0089454A" w:rsidRPr="0089454A">
              <w:rPr>
                <w:rFonts w:ascii="Franklin Gothic Book" w:hAnsi="Franklin Gothic Book"/>
                <w:b/>
                <w:bCs/>
                <w:u w:val="single"/>
                <w:vertAlign w:val="superscript"/>
              </w:rPr>
              <w:t>rd</w:t>
            </w:r>
            <w:r w:rsidRPr="004061CB">
              <w:rPr>
                <w:rFonts w:ascii="Franklin Gothic Book" w:hAnsi="Franklin Gothic Book"/>
                <w:b/>
                <w:bCs/>
                <w:u w:val="single"/>
              </w:rPr>
              <w:t>, 202</w:t>
            </w:r>
            <w:r w:rsidR="008C3970">
              <w:rPr>
                <w:rFonts w:ascii="Franklin Gothic Book" w:hAnsi="Franklin Gothic Book"/>
                <w:b/>
                <w:bCs/>
                <w:u w:val="single"/>
              </w:rPr>
              <w:t>3</w:t>
            </w:r>
            <w:r w:rsidRPr="004061CB">
              <w:rPr>
                <w:rFonts w:ascii="Franklin Gothic Book" w:hAnsi="Franklin Gothic Book"/>
                <w:b/>
                <w:bCs/>
                <w:u w:val="single"/>
              </w:rPr>
              <w:t xml:space="preserve"> @ 16:00 (GMT +2)</w:t>
            </w:r>
          </w:p>
          <w:p w14:paraId="44EF56FE" w14:textId="77777777" w:rsidR="00FE1F8F" w:rsidRPr="00561A04" w:rsidRDefault="00FE1F8F" w:rsidP="00FE1F8F">
            <w:pPr>
              <w:rPr>
                <w:rFonts w:ascii="Franklin Gothic Book" w:hAnsi="Franklin Gothic Book"/>
              </w:rPr>
            </w:pPr>
          </w:p>
          <w:p w14:paraId="2CE914EF" w14:textId="2C790C8B" w:rsidR="00FE1F8F" w:rsidRPr="00561A04" w:rsidRDefault="00FE1F8F" w:rsidP="00FE1F8F">
            <w:pPr>
              <w:spacing w:after="112"/>
              <w:ind w:left="-15"/>
              <w:rPr>
                <w:rFonts w:ascii="Franklin Gothic Book" w:hAnsi="Franklin Gothic Book"/>
              </w:rPr>
            </w:pPr>
            <w:r w:rsidRPr="00561A04">
              <w:rPr>
                <w:rFonts w:ascii="Franklin Gothic Book" w:hAnsi="Franklin Gothic Book"/>
              </w:rPr>
              <w:t xml:space="preserve">The researcher(s) is/are envisaged to be </w:t>
            </w:r>
            <w:r>
              <w:rPr>
                <w:rFonts w:ascii="Franklin Gothic Book" w:hAnsi="Franklin Gothic Book"/>
              </w:rPr>
              <w:t>contracted</w:t>
            </w:r>
            <w:r w:rsidRPr="00561A04">
              <w:rPr>
                <w:rFonts w:ascii="Franklin Gothic Book" w:hAnsi="Franklin Gothic Book"/>
              </w:rPr>
              <w:t xml:space="preserve"> for </w:t>
            </w:r>
            <w:r w:rsidR="002A580F">
              <w:rPr>
                <w:rFonts w:ascii="Franklin Gothic Book" w:hAnsi="Franklin Gothic Book"/>
              </w:rPr>
              <w:t xml:space="preserve">11 </w:t>
            </w:r>
            <w:r w:rsidR="00DE1137">
              <w:rPr>
                <w:rFonts w:ascii="Franklin Gothic Book" w:hAnsi="Franklin Gothic Book"/>
              </w:rPr>
              <w:t>weeks</w:t>
            </w:r>
            <w:r w:rsidRPr="00A54F83">
              <w:rPr>
                <w:rFonts w:ascii="Franklin Gothic Book" w:hAnsi="Franklin Gothic Book"/>
              </w:rPr>
              <w:t>.</w:t>
            </w:r>
            <w:r w:rsidRPr="00561A04">
              <w:rPr>
                <w:rFonts w:ascii="Franklin Gothic Book" w:hAnsi="Franklin Gothic Book"/>
              </w:rPr>
              <w:t xml:space="preserve">  The period for the consultancy is </w:t>
            </w:r>
            <w:r w:rsidR="0079298A">
              <w:rPr>
                <w:rFonts w:ascii="Franklin Gothic Book" w:hAnsi="Franklin Gothic Book"/>
              </w:rPr>
              <w:t>Oct</w:t>
            </w:r>
            <w:r w:rsidR="000D04E1">
              <w:rPr>
                <w:rFonts w:ascii="Franklin Gothic Book" w:hAnsi="Franklin Gothic Book"/>
              </w:rPr>
              <w:t xml:space="preserve"> </w:t>
            </w:r>
            <w:r w:rsidR="000D04E1" w:rsidRPr="00561A04">
              <w:rPr>
                <w:rFonts w:ascii="Franklin Gothic Book" w:hAnsi="Franklin Gothic Book"/>
              </w:rPr>
              <w:t>1</w:t>
            </w:r>
            <w:r w:rsidRPr="00904DB7">
              <w:rPr>
                <w:rFonts w:ascii="Franklin Gothic Book" w:hAnsi="Franklin Gothic Book"/>
                <w:vertAlign w:val="superscript"/>
              </w:rPr>
              <w:t>st</w:t>
            </w:r>
            <w:r>
              <w:rPr>
                <w:rFonts w:ascii="Franklin Gothic Book" w:hAnsi="Franklin Gothic Book"/>
              </w:rPr>
              <w:t xml:space="preserve"> </w:t>
            </w:r>
            <w:r w:rsidRPr="00561A04">
              <w:rPr>
                <w:rFonts w:ascii="Franklin Gothic Book" w:hAnsi="Franklin Gothic Book"/>
              </w:rPr>
              <w:t xml:space="preserve">to </w:t>
            </w:r>
            <w:r w:rsidR="001D41DE">
              <w:rPr>
                <w:rFonts w:ascii="Franklin Gothic Book" w:hAnsi="Franklin Gothic Book"/>
              </w:rPr>
              <w:t>Dec</w:t>
            </w:r>
            <w:r>
              <w:rPr>
                <w:rFonts w:ascii="Franklin Gothic Book" w:hAnsi="Franklin Gothic Book"/>
              </w:rPr>
              <w:t xml:space="preserve"> </w:t>
            </w:r>
            <w:r w:rsidR="00150BD7">
              <w:rPr>
                <w:rFonts w:ascii="Franklin Gothic Book" w:hAnsi="Franklin Gothic Book"/>
              </w:rPr>
              <w:t>1</w:t>
            </w:r>
            <w:r w:rsidR="001D41DE">
              <w:rPr>
                <w:rFonts w:ascii="Franklin Gothic Book" w:hAnsi="Franklin Gothic Book"/>
              </w:rPr>
              <w:t>7</w:t>
            </w:r>
            <w:r w:rsidRPr="00904DB7">
              <w:rPr>
                <w:rFonts w:ascii="Franklin Gothic Book" w:hAnsi="Franklin Gothic Book"/>
                <w:vertAlign w:val="superscript"/>
              </w:rPr>
              <w:t>th</w:t>
            </w:r>
            <w:r w:rsidRPr="00561A04">
              <w:rPr>
                <w:rFonts w:ascii="Franklin Gothic Book" w:hAnsi="Franklin Gothic Book"/>
              </w:rPr>
              <w:t>, 202</w:t>
            </w:r>
            <w:r w:rsidR="00C57C41">
              <w:rPr>
                <w:rFonts w:ascii="Franklin Gothic Book" w:hAnsi="Franklin Gothic Book"/>
              </w:rPr>
              <w:t>3</w:t>
            </w:r>
            <w:r>
              <w:rPr>
                <w:rFonts w:ascii="Franklin Gothic Book" w:hAnsi="Franklin Gothic Book"/>
              </w:rPr>
              <w:t>, during which tenure</w:t>
            </w:r>
          </w:p>
          <w:p w14:paraId="04D4D351" w14:textId="77777777" w:rsidR="00FE1F8F" w:rsidRPr="00561A04" w:rsidRDefault="00FE1F8F" w:rsidP="00FE1F8F">
            <w:pPr>
              <w:spacing w:after="112"/>
              <w:ind w:left="-15"/>
              <w:rPr>
                <w:rFonts w:ascii="Franklin Gothic Book" w:hAnsi="Franklin Gothic Book"/>
              </w:rPr>
            </w:pPr>
            <w:r w:rsidRPr="00561A04">
              <w:rPr>
                <w:rFonts w:ascii="Franklin Gothic Book" w:hAnsi="Franklin Gothic Book"/>
              </w:rPr>
              <w:t xml:space="preserve">If a team of researchers wishes to apply, they should do so submitting </w:t>
            </w:r>
            <w:r w:rsidRPr="00561A04">
              <w:rPr>
                <w:rFonts w:ascii="Franklin Gothic Book" w:hAnsi="Franklin Gothic Book"/>
                <w:b/>
              </w:rPr>
              <w:t>only one combined application</w:t>
            </w:r>
            <w:r w:rsidRPr="00561A04">
              <w:rPr>
                <w:rFonts w:ascii="Franklin Gothic Book" w:hAnsi="Franklin Gothic Book"/>
              </w:rPr>
              <w:t xml:space="preserve">. </w:t>
            </w:r>
          </w:p>
          <w:p w14:paraId="73BB90A1" w14:textId="77777777" w:rsidR="00FE1F8F" w:rsidRPr="00561A04" w:rsidRDefault="00FE1F8F" w:rsidP="00FE1F8F">
            <w:pPr>
              <w:rPr>
                <w:rFonts w:ascii="Franklin Gothic Book" w:hAnsi="Franklin Gothic Book"/>
              </w:rPr>
            </w:pPr>
          </w:p>
          <w:p w14:paraId="7DA87841" w14:textId="77777777" w:rsidR="00FE1F8F" w:rsidRPr="00561A04" w:rsidRDefault="00FE1F8F" w:rsidP="00FE1F8F">
            <w:pPr>
              <w:rPr>
                <w:rFonts w:ascii="Franklin Gothic Book" w:hAnsi="Franklin Gothic Book"/>
                <w:b/>
              </w:rPr>
            </w:pPr>
            <w:r w:rsidRPr="00561A04">
              <w:rPr>
                <w:rFonts w:ascii="Franklin Gothic Book" w:hAnsi="Franklin Gothic Book"/>
                <w:b/>
              </w:rPr>
              <w:t xml:space="preserve">PROCESS FOR APPLICATION </w:t>
            </w:r>
          </w:p>
          <w:p w14:paraId="431A5AE9" w14:textId="77777777" w:rsidR="00FE1F8F" w:rsidRPr="00561A04" w:rsidRDefault="00FE1F8F" w:rsidP="00FE1F8F">
            <w:pPr>
              <w:rPr>
                <w:rFonts w:ascii="Franklin Gothic Book" w:hAnsi="Franklin Gothic Book"/>
              </w:rPr>
            </w:pPr>
            <w:r w:rsidRPr="00561A04">
              <w:rPr>
                <w:rFonts w:ascii="Franklin Gothic Book" w:hAnsi="Franklin Gothic Book"/>
              </w:rPr>
              <w:t>We are opened to provide further information (background of the research, generic terms &amp; conditions, information on award process) upon request</w:t>
            </w:r>
          </w:p>
          <w:p w14:paraId="651E7BE0" w14:textId="167314A1" w:rsidR="00FE1F8F" w:rsidRPr="00561A04" w:rsidRDefault="00FE1F8F" w:rsidP="00FE1F8F">
            <w:pPr>
              <w:pStyle w:val="ListParagraph"/>
              <w:numPr>
                <w:ilvl w:val="0"/>
                <w:numId w:val="1"/>
              </w:numPr>
              <w:rPr>
                <w:rFonts w:ascii="Franklin Gothic Book" w:hAnsi="Franklin Gothic Book"/>
                <w:lang w:val="en-US"/>
              </w:rPr>
            </w:pPr>
            <w:r w:rsidRPr="00561A04">
              <w:rPr>
                <w:rFonts w:ascii="Franklin Gothic Book" w:hAnsi="Franklin Gothic Book"/>
                <w:lang w:val="en-US"/>
              </w:rPr>
              <w:t xml:space="preserve">Deadline for request for any clarifications from NRC: </w:t>
            </w:r>
            <w:r w:rsidR="00DE1137">
              <w:rPr>
                <w:rFonts w:ascii="Franklin Gothic Book" w:hAnsi="Franklin Gothic Book"/>
                <w:lang w:val="en-US"/>
              </w:rPr>
              <w:t>18</w:t>
            </w:r>
            <w:r w:rsidRPr="00561A04">
              <w:rPr>
                <w:rFonts w:ascii="Franklin Gothic Book" w:hAnsi="Franklin Gothic Book"/>
                <w:lang w:val="en-US"/>
              </w:rPr>
              <w:t xml:space="preserve"> </w:t>
            </w:r>
            <w:r w:rsidR="00DE1137">
              <w:rPr>
                <w:rFonts w:ascii="Franklin Gothic Book" w:hAnsi="Franklin Gothic Book"/>
                <w:lang w:val="en-US"/>
              </w:rPr>
              <w:t>Sep</w:t>
            </w:r>
            <w:r w:rsidR="00C57C41">
              <w:rPr>
                <w:rFonts w:ascii="Franklin Gothic Book" w:hAnsi="Franklin Gothic Book"/>
                <w:lang w:val="en-US"/>
              </w:rPr>
              <w:t xml:space="preserve"> </w:t>
            </w:r>
            <w:r w:rsidRPr="00561A04">
              <w:rPr>
                <w:rFonts w:ascii="Franklin Gothic Book" w:hAnsi="Franklin Gothic Book"/>
                <w:lang w:val="en-US"/>
              </w:rPr>
              <w:t>202</w:t>
            </w:r>
            <w:r w:rsidR="00C57C41">
              <w:rPr>
                <w:rFonts w:ascii="Franklin Gothic Book" w:hAnsi="Franklin Gothic Book"/>
                <w:lang w:val="en-US"/>
              </w:rPr>
              <w:t>3</w:t>
            </w:r>
            <w:r>
              <w:rPr>
                <w:rFonts w:ascii="Franklin Gothic Book" w:hAnsi="Franklin Gothic Book"/>
                <w:lang w:val="en-US"/>
              </w:rPr>
              <w:t xml:space="preserve"> - </w:t>
            </w:r>
            <w:r w:rsidRPr="00561A04">
              <w:rPr>
                <w:rFonts w:ascii="Franklin Gothic Book" w:hAnsi="Franklin Gothic Book"/>
                <w:lang w:val="en-US"/>
              </w:rPr>
              <w:t>16</w:t>
            </w:r>
            <w:r>
              <w:rPr>
                <w:rFonts w:ascii="Franklin Gothic Book" w:hAnsi="Franklin Gothic Book"/>
                <w:lang w:val="en-US"/>
              </w:rPr>
              <w:t>:0</w:t>
            </w:r>
            <w:r w:rsidRPr="00561A04">
              <w:rPr>
                <w:rFonts w:ascii="Franklin Gothic Book" w:hAnsi="Franklin Gothic Book"/>
                <w:lang w:val="en-US"/>
              </w:rPr>
              <w:t>0</w:t>
            </w:r>
            <w:r>
              <w:rPr>
                <w:rFonts w:ascii="Franklin Gothic Book" w:hAnsi="Franklin Gothic Book"/>
                <w:lang w:val="en-US"/>
              </w:rPr>
              <w:t xml:space="preserve"> (GMT+2)</w:t>
            </w:r>
          </w:p>
          <w:p w14:paraId="5D833B68" w14:textId="2FC52272" w:rsidR="00FE1F8F" w:rsidRPr="00561A04" w:rsidRDefault="00FE1F8F" w:rsidP="00FE1F8F">
            <w:pPr>
              <w:pStyle w:val="ListParagraph"/>
              <w:numPr>
                <w:ilvl w:val="0"/>
                <w:numId w:val="1"/>
              </w:numPr>
              <w:rPr>
                <w:rFonts w:ascii="Franklin Gothic Book" w:hAnsi="Franklin Gothic Book"/>
                <w:lang w:val="en-US"/>
              </w:rPr>
            </w:pPr>
            <w:r w:rsidRPr="00561A04">
              <w:rPr>
                <w:rFonts w:ascii="Franklin Gothic Book" w:hAnsi="Franklin Gothic Book"/>
                <w:lang w:val="en-US"/>
              </w:rPr>
              <w:t xml:space="preserve">Last date on which clarifications are issued by NRC: </w:t>
            </w:r>
            <w:r w:rsidR="00DE1137">
              <w:rPr>
                <w:rFonts w:ascii="Franklin Gothic Book" w:hAnsi="Franklin Gothic Book"/>
                <w:lang w:val="en-US"/>
              </w:rPr>
              <w:t>19</w:t>
            </w:r>
            <w:r w:rsidRPr="00561A04">
              <w:rPr>
                <w:rFonts w:ascii="Franklin Gothic Book" w:hAnsi="Franklin Gothic Book"/>
                <w:lang w:val="en-US"/>
              </w:rPr>
              <w:t xml:space="preserve"> </w:t>
            </w:r>
            <w:r w:rsidR="00DE1137">
              <w:rPr>
                <w:rFonts w:ascii="Franklin Gothic Book" w:hAnsi="Franklin Gothic Book"/>
                <w:lang w:val="en-US"/>
              </w:rPr>
              <w:t>Sep</w:t>
            </w:r>
            <w:r w:rsidR="00C57C41">
              <w:rPr>
                <w:rFonts w:ascii="Franklin Gothic Book" w:hAnsi="Franklin Gothic Book"/>
                <w:lang w:val="en-US"/>
              </w:rPr>
              <w:t xml:space="preserve"> </w:t>
            </w:r>
            <w:r w:rsidRPr="00561A04">
              <w:rPr>
                <w:rFonts w:ascii="Franklin Gothic Book" w:hAnsi="Franklin Gothic Book"/>
                <w:lang w:val="en-US"/>
              </w:rPr>
              <w:t>202</w:t>
            </w:r>
            <w:r w:rsidR="00C57C41">
              <w:rPr>
                <w:rFonts w:ascii="Franklin Gothic Book" w:hAnsi="Franklin Gothic Book"/>
                <w:lang w:val="en-US"/>
              </w:rPr>
              <w:t>3</w:t>
            </w:r>
            <w:r>
              <w:rPr>
                <w:rFonts w:ascii="Franklin Gothic Book" w:hAnsi="Franklin Gothic Book"/>
                <w:lang w:val="en-US"/>
              </w:rPr>
              <w:t xml:space="preserve"> – </w:t>
            </w:r>
            <w:r w:rsidRPr="00561A04">
              <w:rPr>
                <w:rFonts w:ascii="Franklin Gothic Book" w:hAnsi="Franklin Gothic Book"/>
                <w:lang w:val="en-US"/>
              </w:rPr>
              <w:t>16</w:t>
            </w:r>
            <w:r>
              <w:rPr>
                <w:rFonts w:ascii="Franklin Gothic Book" w:hAnsi="Franklin Gothic Book"/>
                <w:lang w:val="en-US"/>
              </w:rPr>
              <w:t>:0</w:t>
            </w:r>
            <w:r w:rsidRPr="00561A04">
              <w:rPr>
                <w:rFonts w:ascii="Franklin Gothic Book" w:hAnsi="Franklin Gothic Book"/>
                <w:lang w:val="en-US"/>
              </w:rPr>
              <w:t>0</w:t>
            </w:r>
            <w:r>
              <w:rPr>
                <w:rFonts w:ascii="Franklin Gothic Book" w:hAnsi="Franklin Gothic Book"/>
                <w:lang w:val="en-US"/>
              </w:rPr>
              <w:t xml:space="preserve"> (GMT+2)</w:t>
            </w:r>
          </w:p>
          <w:p w14:paraId="0E8AE85D" w14:textId="55EAB9CE" w:rsidR="00FE1F8F" w:rsidRDefault="00FE1F8F" w:rsidP="00FE1F8F">
            <w:pPr>
              <w:pStyle w:val="ListParagraph"/>
              <w:numPr>
                <w:ilvl w:val="0"/>
                <w:numId w:val="1"/>
              </w:numPr>
              <w:rPr>
                <w:rFonts w:ascii="Franklin Gothic Book" w:hAnsi="Franklin Gothic Book"/>
                <w:lang w:val="en-US"/>
              </w:rPr>
            </w:pPr>
            <w:r w:rsidRPr="00561A04">
              <w:rPr>
                <w:rFonts w:ascii="Franklin Gothic Book" w:hAnsi="Franklin Gothic Book"/>
                <w:lang w:val="en-US"/>
              </w:rPr>
              <w:t xml:space="preserve">Deadline for submission: </w:t>
            </w:r>
            <w:r>
              <w:rPr>
                <w:rFonts w:ascii="Franklin Gothic Book" w:hAnsi="Franklin Gothic Book"/>
                <w:lang w:val="en-US"/>
              </w:rPr>
              <w:t>2</w:t>
            </w:r>
            <w:r w:rsidR="00DE1137">
              <w:rPr>
                <w:rFonts w:ascii="Franklin Gothic Book" w:hAnsi="Franklin Gothic Book"/>
                <w:lang w:val="en-US"/>
              </w:rPr>
              <w:t>3 Sep</w:t>
            </w:r>
            <w:r w:rsidRPr="00561A04">
              <w:rPr>
                <w:rFonts w:ascii="Franklin Gothic Book" w:hAnsi="Franklin Gothic Book"/>
                <w:lang w:val="en-US"/>
              </w:rPr>
              <w:t xml:space="preserve"> 202</w:t>
            </w:r>
            <w:r w:rsidR="00940344">
              <w:rPr>
                <w:rFonts w:ascii="Franklin Gothic Book" w:hAnsi="Franklin Gothic Book"/>
                <w:lang w:val="en-US"/>
              </w:rPr>
              <w:t>3</w:t>
            </w:r>
            <w:r w:rsidRPr="00561A04">
              <w:rPr>
                <w:rFonts w:ascii="Franklin Gothic Book" w:hAnsi="Franklin Gothic Book"/>
                <w:lang w:val="en-US"/>
              </w:rPr>
              <w:t>, 16:</w:t>
            </w:r>
            <w:r>
              <w:rPr>
                <w:rFonts w:ascii="Franklin Gothic Book" w:hAnsi="Franklin Gothic Book"/>
                <w:lang w:val="en-US"/>
              </w:rPr>
              <w:t>0</w:t>
            </w:r>
            <w:r w:rsidRPr="00561A04">
              <w:rPr>
                <w:rFonts w:ascii="Franklin Gothic Book" w:hAnsi="Franklin Gothic Book"/>
                <w:lang w:val="en-US"/>
              </w:rPr>
              <w:t>0</w:t>
            </w:r>
            <w:r>
              <w:rPr>
                <w:rFonts w:ascii="Franklin Gothic Book" w:hAnsi="Franklin Gothic Book"/>
                <w:lang w:val="en-US"/>
              </w:rPr>
              <w:t xml:space="preserve"> (GMT+2)</w:t>
            </w:r>
          </w:p>
          <w:p w14:paraId="0200FAA0" w14:textId="77777777" w:rsidR="00FE1F8F" w:rsidRPr="00561A04" w:rsidRDefault="00FE1F8F" w:rsidP="00FE1F8F">
            <w:pPr>
              <w:pStyle w:val="ListParagraph"/>
              <w:rPr>
                <w:rFonts w:ascii="Franklin Gothic Book" w:hAnsi="Franklin Gothic Book"/>
                <w:lang w:val="en-US"/>
              </w:rPr>
            </w:pPr>
          </w:p>
          <w:p w14:paraId="3A9D8711" w14:textId="74F63161" w:rsidR="00FE1F8F" w:rsidRPr="00561A04" w:rsidRDefault="00FE1F8F" w:rsidP="004B0CFE">
            <w:pPr>
              <w:pStyle w:val="BodyText"/>
              <w:spacing w:line="276" w:lineRule="auto"/>
              <w:ind w:right="542"/>
              <w:rPr>
                <w:rFonts w:ascii="Franklin Gothic Book" w:hAnsi="Franklin Gothic Book"/>
                <w:color w:val="0000FF"/>
                <w:u w:val="single" w:color="0000FF"/>
              </w:rPr>
            </w:pPr>
            <w:r w:rsidRPr="00561A04">
              <w:rPr>
                <w:rFonts w:ascii="Franklin Gothic Book" w:hAnsi="Franklin Gothic Book"/>
              </w:rPr>
              <w:t xml:space="preserve">Complete </w:t>
            </w:r>
            <w:r>
              <w:rPr>
                <w:rFonts w:ascii="Franklin Gothic Book" w:hAnsi="Franklin Gothic Book"/>
                <w:b/>
                <w:u w:val="single"/>
              </w:rPr>
              <w:t>Proposal</w:t>
            </w:r>
            <w:r w:rsidRPr="00561A04">
              <w:rPr>
                <w:rFonts w:ascii="Franklin Gothic Book" w:hAnsi="Franklin Gothic Book"/>
                <w:b/>
                <w:u w:val="single"/>
              </w:rPr>
              <w:t xml:space="preserve"> documents must be submitted </w:t>
            </w:r>
            <w:r>
              <w:rPr>
                <w:rFonts w:ascii="Franklin Gothic Book" w:hAnsi="Franklin Gothic Book"/>
                <w:b/>
                <w:u w:val="single"/>
              </w:rPr>
              <w:t xml:space="preserve">by </w:t>
            </w:r>
            <w:r w:rsidRPr="00561A04">
              <w:rPr>
                <w:rFonts w:ascii="Franklin Gothic Book" w:hAnsi="Franklin Gothic Book"/>
                <w:b/>
                <w:u w:val="single"/>
              </w:rPr>
              <w:t xml:space="preserve">EMAILS </w:t>
            </w:r>
            <w:r w:rsidRPr="00561A04">
              <w:rPr>
                <w:rFonts w:ascii="Franklin Gothic Book" w:hAnsi="Franklin Gothic Book"/>
                <w:b/>
              </w:rPr>
              <w:t>Email for submission</w:t>
            </w:r>
            <w:r w:rsidRPr="00561A04">
              <w:rPr>
                <w:rFonts w:ascii="Franklin Gothic Book" w:hAnsi="Franklin Gothic Book"/>
              </w:rPr>
              <w:t xml:space="preserve">: </w:t>
            </w:r>
            <w:hyperlink r:id="rId11" w:history="1">
              <w:r w:rsidRPr="00561A04">
                <w:rPr>
                  <w:rStyle w:val="Hyperlink"/>
                  <w:rFonts w:ascii="Franklin Gothic Book" w:hAnsi="Franklin Gothic Book"/>
                  <w:u w:color="0000FF"/>
                </w:rPr>
                <w:t>sd.procurement@nrc.no</w:t>
              </w:r>
            </w:hyperlink>
            <w:r w:rsidRPr="008C73D0">
              <w:rPr>
                <w:rStyle w:val="Hyperlink"/>
                <w:rFonts w:ascii="Franklin Gothic Book" w:hAnsi="Franklin Gothic Book"/>
                <w:u w:val="none"/>
              </w:rPr>
              <w:t xml:space="preserve"> </w:t>
            </w:r>
            <w:r w:rsidRPr="00BA7CBC">
              <w:t>and Cc:</w:t>
            </w:r>
            <w:r>
              <w:rPr>
                <w:rStyle w:val="Hyperlink"/>
                <w:rFonts w:ascii="Franklin Gothic Book" w:hAnsi="Franklin Gothic Book"/>
                <w:u w:val="none"/>
              </w:rPr>
              <w:t xml:space="preserve"> </w:t>
            </w:r>
            <w:r w:rsidR="005F6DE5">
              <w:t xml:space="preserve"> </w:t>
            </w:r>
            <w:r w:rsidR="005F6DE5" w:rsidRPr="005F6DE5">
              <w:rPr>
                <w:rStyle w:val="Hyperlink"/>
                <w:rFonts w:ascii="Franklin Gothic Book" w:hAnsi="Franklin Gothic Book"/>
                <w:u w:color="0000FF"/>
              </w:rPr>
              <w:t>asmaa.mohammed@nrc.no</w:t>
            </w:r>
          </w:p>
          <w:p w14:paraId="45DE2435" w14:textId="77777777" w:rsidR="00FE1F8F" w:rsidRPr="00561A04" w:rsidRDefault="00FE1F8F" w:rsidP="00FE1F8F">
            <w:pPr>
              <w:rPr>
                <w:rFonts w:ascii="Franklin Gothic Book" w:hAnsi="Franklin Gothic Book"/>
                <w:lang w:val="en-US"/>
              </w:rPr>
            </w:pPr>
          </w:p>
          <w:p w14:paraId="761FF02C" w14:textId="77777777" w:rsidR="00FE1F8F" w:rsidRPr="00561A04" w:rsidRDefault="00FE1F8F" w:rsidP="00FE1F8F">
            <w:pPr>
              <w:rPr>
                <w:rFonts w:ascii="Franklin Gothic Book" w:hAnsi="Franklin Gothic Book"/>
                <w:b/>
                <w:lang w:val="en-US"/>
              </w:rPr>
            </w:pPr>
            <w:r w:rsidRPr="00561A04">
              <w:rPr>
                <w:rFonts w:ascii="Franklin Gothic Book" w:hAnsi="Franklin Gothic Book"/>
                <w:b/>
                <w:lang w:val="en-US"/>
              </w:rPr>
              <w:t xml:space="preserve">CONTENT OF </w:t>
            </w:r>
            <w:r>
              <w:rPr>
                <w:rFonts w:ascii="Franklin Gothic Book" w:hAnsi="Franklin Gothic Book"/>
                <w:b/>
                <w:lang w:val="en-US"/>
              </w:rPr>
              <w:t>REQUEST FOR PROPOSAL</w:t>
            </w:r>
          </w:p>
          <w:p w14:paraId="424DCFE8" w14:textId="77777777" w:rsidR="00FE1F8F" w:rsidRPr="00561A04" w:rsidRDefault="00FE1F8F" w:rsidP="00FE1F8F">
            <w:pPr>
              <w:pStyle w:val="ListParagraph"/>
              <w:numPr>
                <w:ilvl w:val="0"/>
                <w:numId w:val="3"/>
              </w:numPr>
              <w:rPr>
                <w:rFonts w:ascii="Franklin Gothic Book" w:hAnsi="Franklin Gothic Book"/>
                <w:lang w:val="en-US"/>
              </w:rPr>
            </w:pPr>
            <w:r w:rsidRPr="00561A04">
              <w:rPr>
                <w:rFonts w:ascii="Franklin Gothic Book" w:hAnsi="Franklin Gothic Book"/>
                <w:lang w:val="en-US"/>
              </w:rPr>
              <w:t>Terms of reference</w:t>
            </w:r>
          </w:p>
          <w:p w14:paraId="68153D9E" w14:textId="49114AB4" w:rsidR="002F7C62" w:rsidRDefault="002F7C62" w:rsidP="00FE1F8F">
            <w:pPr>
              <w:pStyle w:val="ListParagraph"/>
              <w:numPr>
                <w:ilvl w:val="0"/>
                <w:numId w:val="3"/>
              </w:numPr>
              <w:rPr>
                <w:rFonts w:ascii="Franklin Gothic Book" w:hAnsi="Franklin Gothic Book"/>
                <w:lang w:val="en-US"/>
              </w:rPr>
            </w:pPr>
            <w:r>
              <w:rPr>
                <w:rFonts w:ascii="Franklin Gothic Book" w:hAnsi="Franklin Gothic Book"/>
                <w:lang w:val="en-US"/>
              </w:rPr>
              <w:t>How to Apply</w:t>
            </w:r>
          </w:p>
          <w:p w14:paraId="55E8BD34" w14:textId="11C5B09D" w:rsidR="00FE1F8F" w:rsidRPr="00561A04" w:rsidRDefault="00FE1F8F" w:rsidP="00FE1F8F">
            <w:pPr>
              <w:pStyle w:val="ListParagraph"/>
              <w:numPr>
                <w:ilvl w:val="0"/>
                <w:numId w:val="3"/>
              </w:numPr>
              <w:rPr>
                <w:rFonts w:ascii="Franklin Gothic Book" w:hAnsi="Franklin Gothic Book"/>
                <w:lang w:val="en-US"/>
              </w:rPr>
            </w:pPr>
            <w:r w:rsidRPr="00561A04">
              <w:rPr>
                <w:rFonts w:ascii="Franklin Gothic Book" w:hAnsi="Franklin Gothic Book"/>
                <w:lang w:val="en-US"/>
              </w:rPr>
              <w:t xml:space="preserve">Annex 1: Applicant checklist </w:t>
            </w:r>
          </w:p>
          <w:p w14:paraId="5CAF555F" w14:textId="77777777" w:rsidR="00FE1F8F" w:rsidRPr="00561A04" w:rsidRDefault="00FE1F8F" w:rsidP="00FE1F8F">
            <w:pPr>
              <w:rPr>
                <w:rFonts w:ascii="Franklin Gothic Book" w:hAnsi="Franklin Gothic Book"/>
                <w:lang w:val="en-US"/>
              </w:rPr>
            </w:pPr>
          </w:p>
        </w:tc>
      </w:tr>
    </w:tbl>
    <w:p w14:paraId="273A1616" w14:textId="70B38E8E" w:rsidR="003C06B2" w:rsidRPr="00561A04" w:rsidRDefault="003C06B2">
      <w:pPr>
        <w:rPr>
          <w:rFonts w:ascii="Franklin Gothic Book" w:hAnsi="Franklin Gothic Book"/>
        </w:rPr>
      </w:pPr>
    </w:p>
    <w:p w14:paraId="61BBE459" w14:textId="5FA0C1B2" w:rsidR="00FD5EE9" w:rsidRPr="009F6FC2" w:rsidRDefault="00FD5EE9" w:rsidP="009F6FC2">
      <w:pPr>
        <w:tabs>
          <w:tab w:val="left" w:pos="2592"/>
        </w:tabs>
        <w:rPr>
          <w:rStyle w:val="normaltextrun"/>
          <w:rFonts w:ascii="Franklin Gothic Book" w:hAnsi="Franklin Gothic Book"/>
          <w:sz w:val="24"/>
          <w:szCs w:val="24"/>
        </w:rPr>
      </w:pPr>
      <w:r w:rsidRPr="009F6FC2">
        <w:rPr>
          <w:rFonts w:ascii="Franklin Gothic Book" w:hAnsi="Franklin Gothic Book"/>
          <w:sz w:val="24"/>
          <w:szCs w:val="24"/>
        </w:rPr>
        <w:br w:type="page"/>
      </w:r>
      <w:r w:rsidRPr="009F6FC2">
        <w:rPr>
          <w:rStyle w:val="normaltextrun"/>
          <w:rFonts w:ascii="Franklin Gothic Book" w:hAnsi="Franklin Gothic Book" w:cs="Calibri"/>
          <w:b/>
          <w:bCs/>
          <w:color w:val="ED7D31" w:themeColor="accent2"/>
          <w:sz w:val="24"/>
          <w:szCs w:val="24"/>
          <w:lang w:val="en-US"/>
        </w:rPr>
        <w:lastRenderedPageBreak/>
        <w:t>TERM OF REFERENCE</w:t>
      </w:r>
    </w:p>
    <w:p w14:paraId="6A56B233" w14:textId="23D17ECB" w:rsidR="00FD5EE9" w:rsidRDefault="008D1649" w:rsidP="00FD5EE9">
      <w:pPr>
        <w:pStyle w:val="paragraph"/>
        <w:spacing w:before="0" w:beforeAutospacing="0" w:after="0" w:afterAutospacing="0"/>
        <w:textAlignment w:val="baseline"/>
        <w:rPr>
          <w:rStyle w:val="normaltextrun"/>
          <w:rFonts w:ascii="Franklin Gothic Book" w:eastAsiaTheme="minorHAnsi" w:hAnsi="Franklin Gothic Book" w:cs="Calibri"/>
          <w:b/>
          <w:bCs/>
          <w:color w:val="ED7D31" w:themeColor="accent2"/>
          <w:sz w:val="28"/>
          <w:szCs w:val="28"/>
          <w:lang w:val="en-US" w:eastAsia="en-US"/>
        </w:rPr>
      </w:pPr>
      <w:r w:rsidRPr="008D1649">
        <w:rPr>
          <w:rStyle w:val="normaltextrun"/>
          <w:rFonts w:ascii="Franklin Gothic Book" w:eastAsiaTheme="minorHAnsi" w:hAnsi="Franklin Gothic Book" w:cs="Calibri"/>
          <w:b/>
          <w:bCs/>
          <w:color w:val="ED7D31" w:themeColor="accent2"/>
          <w:sz w:val="28"/>
          <w:szCs w:val="28"/>
          <w:lang w:val="en-US" w:eastAsia="en-US"/>
        </w:rPr>
        <w:t>PROFILING ASSESSMENT ON ACCESS TO NATIONALITY AND CIVIL DOCUMENTATION FOR SOUTH SUDANESE REFUGEES IN SUDAN</w:t>
      </w:r>
    </w:p>
    <w:p w14:paraId="434EEFA9" w14:textId="77777777" w:rsidR="008D1649" w:rsidRPr="009F6FC2" w:rsidRDefault="008D1649" w:rsidP="00FD5EE9">
      <w:pPr>
        <w:pStyle w:val="paragraph"/>
        <w:spacing w:before="0" w:beforeAutospacing="0" w:after="0" w:afterAutospacing="0"/>
        <w:textAlignment w:val="baseline"/>
        <w:rPr>
          <w:rStyle w:val="normaltextrun"/>
          <w:rFonts w:ascii="Franklin Gothic Book" w:hAnsi="Franklin Gothic Book" w:cs="Calibri"/>
          <w:b/>
          <w:bCs/>
          <w:sz w:val="22"/>
          <w:szCs w:val="22"/>
        </w:rPr>
      </w:pPr>
    </w:p>
    <w:p w14:paraId="1AFF4AB0" w14:textId="77777777" w:rsidR="00FD5EE9" w:rsidRDefault="00FD5EE9" w:rsidP="00FD5EE9">
      <w:pPr>
        <w:pStyle w:val="paragraph"/>
        <w:numPr>
          <w:ilvl w:val="0"/>
          <w:numId w:val="12"/>
        </w:numPr>
        <w:spacing w:before="0" w:beforeAutospacing="0" w:after="0" w:afterAutospacing="0"/>
        <w:textAlignment w:val="baseline"/>
        <w:rPr>
          <w:rStyle w:val="normaltextrun"/>
          <w:rFonts w:ascii="Franklin Gothic Book" w:hAnsi="Franklin Gothic Book" w:cs="Calibri"/>
          <w:b/>
          <w:bCs/>
          <w:lang w:val="en-US"/>
        </w:rPr>
      </w:pPr>
      <w:r w:rsidRPr="009F6FC2">
        <w:rPr>
          <w:rStyle w:val="normaltextrun"/>
          <w:rFonts w:ascii="Franklin Gothic Book" w:hAnsi="Franklin Gothic Book" w:cs="Calibri"/>
          <w:b/>
          <w:bCs/>
          <w:lang w:val="en-US"/>
        </w:rPr>
        <w:t xml:space="preserve">SUMMARY </w:t>
      </w:r>
    </w:p>
    <w:p w14:paraId="54D976CD" w14:textId="77777777" w:rsidR="009F6FC2" w:rsidRPr="009F6FC2" w:rsidRDefault="009F6FC2" w:rsidP="009F6FC2">
      <w:pPr>
        <w:pStyle w:val="paragraph"/>
        <w:spacing w:before="0" w:beforeAutospacing="0" w:after="0" w:afterAutospacing="0"/>
        <w:ind w:left="720"/>
        <w:textAlignment w:val="baseline"/>
        <w:rPr>
          <w:rStyle w:val="normaltextrun"/>
          <w:rFonts w:ascii="Franklin Gothic Book" w:hAnsi="Franklin Gothic Book" w:cs="Calibri"/>
          <w:b/>
          <w:bCs/>
          <w:lang w:val="en-US"/>
        </w:rPr>
      </w:pPr>
    </w:p>
    <w:p w14:paraId="76788E7F" w14:textId="3461E0F9" w:rsidR="00776ADB" w:rsidRPr="008D1649" w:rsidRDefault="001C0C01" w:rsidP="00776ADB">
      <w:pPr>
        <w:autoSpaceDE w:val="0"/>
        <w:autoSpaceDN w:val="0"/>
        <w:adjustRightInd w:val="0"/>
        <w:spacing w:after="0" w:line="240" w:lineRule="auto"/>
        <w:rPr>
          <w:rFonts w:asciiTheme="majorHAnsi" w:hAnsiTheme="majorHAnsi" w:cstheme="majorHAnsi"/>
          <w:b/>
          <w:bCs/>
        </w:rPr>
      </w:pPr>
      <w:r w:rsidRPr="009F6FC2">
        <w:rPr>
          <w:rFonts w:asciiTheme="majorHAnsi" w:hAnsiTheme="majorHAnsi" w:cstheme="majorHAnsi"/>
        </w:rPr>
        <w:t xml:space="preserve">NRC is looking for a researcher (or a team of </w:t>
      </w:r>
      <w:r w:rsidR="00992F0C" w:rsidRPr="009F6FC2">
        <w:rPr>
          <w:rFonts w:asciiTheme="majorHAnsi" w:hAnsiTheme="majorHAnsi" w:cstheme="majorHAnsi"/>
        </w:rPr>
        <w:t>researchers)</w:t>
      </w:r>
      <w:r w:rsidR="00992F0C">
        <w:rPr>
          <w:rFonts w:asciiTheme="majorHAnsi" w:hAnsiTheme="majorHAnsi" w:cstheme="majorHAnsi"/>
        </w:rPr>
        <w:t xml:space="preserve"> to</w:t>
      </w:r>
      <w:r w:rsidRPr="009F6FC2">
        <w:rPr>
          <w:rFonts w:asciiTheme="majorHAnsi" w:hAnsiTheme="majorHAnsi" w:cstheme="majorHAnsi"/>
        </w:rPr>
        <w:t xml:space="preserve"> </w:t>
      </w:r>
      <w:r w:rsidR="008D1649" w:rsidRPr="008D1649">
        <w:rPr>
          <w:rFonts w:asciiTheme="majorHAnsi" w:hAnsiTheme="majorHAnsi" w:cstheme="majorHAnsi"/>
          <w:b/>
          <w:bCs/>
        </w:rPr>
        <w:t>PROFILING ASSESSMENT ON ACCESS TO NATIONALITY AND CIVIL DOCUMENTATION FOR SOUTH SUDANESE REFUGEES IN SUDAN</w:t>
      </w:r>
    </w:p>
    <w:p w14:paraId="09FF9D72" w14:textId="77777777" w:rsidR="00776ADB" w:rsidRPr="00C618E4" w:rsidRDefault="00776ADB" w:rsidP="00776ADB">
      <w:pPr>
        <w:framePr w:hSpace="180" w:wrap="around" w:vAnchor="text" w:hAnchor="page" w:x="289" w:y="355"/>
        <w:rPr>
          <w:rFonts w:ascii="Franklin Gothic Book" w:hAnsi="Franklin Gothic Book"/>
          <w:lang w:val="en"/>
        </w:rPr>
      </w:pPr>
    </w:p>
    <w:p w14:paraId="22BE93C6" w14:textId="77777777" w:rsidR="00F4790E" w:rsidRDefault="00F4790E" w:rsidP="00776ADB">
      <w:pPr>
        <w:pStyle w:val="paragraph"/>
        <w:spacing w:before="0" w:beforeAutospacing="0" w:after="0" w:afterAutospacing="0"/>
        <w:textAlignment w:val="baseline"/>
        <w:rPr>
          <w:rFonts w:ascii="Franklin Gothic Book" w:hAnsi="Franklin Gothic Book"/>
          <w:b/>
          <w:bCs/>
          <w:lang w:val="en"/>
        </w:rPr>
      </w:pPr>
    </w:p>
    <w:p w14:paraId="0A460B07" w14:textId="00D7CFC4" w:rsidR="001C0C01" w:rsidRPr="00561A04" w:rsidRDefault="001C0C01" w:rsidP="00776ADB">
      <w:pPr>
        <w:pStyle w:val="paragraph"/>
        <w:spacing w:before="0" w:beforeAutospacing="0" w:after="0" w:afterAutospacing="0"/>
        <w:textAlignment w:val="baseline"/>
        <w:rPr>
          <w:rFonts w:ascii="Franklin Gothic Book" w:hAnsi="Franklin Gothic Book"/>
          <w:b/>
          <w:bCs/>
        </w:rPr>
      </w:pPr>
      <w:r w:rsidRPr="00561A04">
        <w:rPr>
          <w:rFonts w:ascii="Franklin Gothic Book" w:hAnsi="Franklin Gothic Book"/>
          <w:b/>
          <w:bCs/>
        </w:rPr>
        <w:t>Deadline for application is</w:t>
      </w:r>
      <w:r w:rsidR="00776ADB">
        <w:rPr>
          <w:rFonts w:ascii="Franklin Gothic Book" w:hAnsi="Franklin Gothic Book"/>
          <w:b/>
          <w:bCs/>
        </w:rPr>
        <w:t xml:space="preserve"> </w:t>
      </w:r>
      <w:r w:rsidR="008D1649" w:rsidRPr="008D1649">
        <w:rPr>
          <w:rFonts w:ascii="Franklin Gothic Book" w:hAnsi="Franklin Gothic Book"/>
          <w:b/>
          <w:bCs/>
          <w:u w:val="single"/>
        </w:rPr>
        <w:t xml:space="preserve">Sep </w:t>
      </w:r>
      <w:r w:rsidRPr="008D1649">
        <w:rPr>
          <w:rFonts w:ascii="Franklin Gothic Book" w:hAnsi="Franklin Gothic Book"/>
          <w:b/>
          <w:bCs/>
          <w:u w:val="single"/>
        </w:rPr>
        <w:t>2</w:t>
      </w:r>
      <w:r w:rsidR="008D1649" w:rsidRPr="008D1649">
        <w:rPr>
          <w:rFonts w:ascii="Franklin Gothic Book" w:hAnsi="Franklin Gothic Book"/>
          <w:b/>
          <w:bCs/>
          <w:u w:val="single"/>
        </w:rPr>
        <w:t>3</w:t>
      </w:r>
      <w:r w:rsidR="008D1649" w:rsidRPr="008D1649">
        <w:rPr>
          <w:rFonts w:ascii="Franklin Gothic Book" w:hAnsi="Franklin Gothic Book"/>
          <w:b/>
          <w:bCs/>
          <w:u w:val="single"/>
          <w:vertAlign w:val="superscript"/>
        </w:rPr>
        <w:t>rd</w:t>
      </w:r>
      <w:r w:rsidR="008D1649" w:rsidRPr="008D1649">
        <w:rPr>
          <w:rFonts w:ascii="Franklin Gothic Book" w:hAnsi="Franklin Gothic Book"/>
          <w:b/>
          <w:bCs/>
          <w:u w:val="single"/>
        </w:rPr>
        <w:t xml:space="preserve"> </w:t>
      </w:r>
      <w:r w:rsidR="00776ADB" w:rsidRPr="008D1649">
        <w:rPr>
          <w:rFonts w:ascii="Franklin Gothic Book" w:hAnsi="Franklin Gothic Book"/>
          <w:b/>
          <w:bCs/>
          <w:u w:val="single"/>
          <w:vertAlign w:val="superscript"/>
        </w:rPr>
        <w:t xml:space="preserve"> </w:t>
      </w:r>
      <w:r w:rsidRPr="00D766CB">
        <w:rPr>
          <w:rFonts w:ascii="Franklin Gothic Book" w:hAnsi="Franklin Gothic Book"/>
          <w:b/>
          <w:bCs/>
          <w:u w:val="single"/>
        </w:rPr>
        <w:t>, 2022</w:t>
      </w:r>
      <w:r>
        <w:rPr>
          <w:rFonts w:ascii="Franklin Gothic Book" w:hAnsi="Franklin Gothic Book"/>
          <w:b/>
          <w:bCs/>
          <w:u w:val="single"/>
        </w:rPr>
        <w:t xml:space="preserve"> @ 16:00 (GMT +2)</w:t>
      </w:r>
    </w:p>
    <w:p w14:paraId="3DE9089F" w14:textId="3F981600" w:rsidR="000F600F" w:rsidRPr="009F6FC2" w:rsidRDefault="000F600F" w:rsidP="000F600F">
      <w:pPr>
        <w:spacing w:after="112"/>
        <w:ind w:left="-15"/>
        <w:rPr>
          <w:rFonts w:asciiTheme="majorHAnsi" w:eastAsia="Times New Roman" w:hAnsiTheme="majorHAnsi" w:cstheme="majorHAnsi"/>
          <w:sz w:val="24"/>
          <w:szCs w:val="24"/>
          <w:lang w:eastAsia="en-GB"/>
        </w:rPr>
      </w:pPr>
      <w:r w:rsidRPr="009F6FC2">
        <w:rPr>
          <w:rFonts w:asciiTheme="majorHAnsi" w:eastAsia="Times New Roman" w:hAnsiTheme="majorHAnsi" w:cstheme="majorHAnsi"/>
          <w:sz w:val="24"/>
          <w:szCs w:val="24"/>
          <w:lang w:eastAsia="en-GB"/>
        </w:rPr>
        <w:t xml:space="preserve">The researcher(s) is/are envisaged to be contracted for </w:t>
      </w:r>
      <w:r w:rsidR="008D1649">
        <w:rPr>
          <w:rFonts w:asciiTheme="majorHAnsi" w:eastAsia="Times New Roman" w:hAnsiTheme="majorHAnsi" w:cstheme="majorHAnsi"/>
          <w:sz w:val="24"/>
          <w:szCs w:val="24"/>
          <w:lang w:eastAsia="en-GB"/>
        </w:rPr>
        <w:t>11 weeks</w:t>
      </w:r>
      <w:r w:rsidRPr="009F6FC2">
        <w:rPr>
          <w:rFonts w:asciiTheme="majorHAnsi" w:eastAsia="Times New Roman" w:hAnsiTheme="majorHAnsi" w:cstheme="majorHAnsi"/>
          <w:sz w:val="24"/>
          <w:szCs w:val="24"/>
          <w:lang w:eastAsia="en-GB"/>
        </w:rPr>
        <w:t xml:space="preserve">.  The period for the consultancy is </w:t>
      </w:r>
      <w:r w:rsidR="008D1649" w:rsidRPr="008D1649">
        <w:rPr>
          <w:rFonts w:asciiTheme="majorHAnsi" w:eastAsia="Times New Roman" w:hAnsiTheme="majorHAnsi" w:cstheme="majorHAnsi"/>
          <w:sz w:val="24"/>
          <w:szCs w:val="24"/>
          <w:lang w:eastAsia="en-GB"/>
        </w:rPr>
        <w:t>Oct 1st to Dec 17th, 2023</w:t>
      </w:r>
      <w:r w:rsidR="008D1649">
        <w:rPr>
          <w:rFonts w:asciiTheme="majorHAnsi" w:eastAsia="Times New Roman" w:hAnsiTheme="majorHAnsi" w:cstheme="majorHAnsi"/>
          <w:sz w:val="24"/>
          <w:szCs w:val="24"/>
          <w:lang w:eastAsia="en-GB"/>
        </w:rPr>
        <w:t>.</w:t>
      </w:r>
    </w:p>
    <w:p w14:paraId="2FFC9A9F" w14:textId="265F7C29" w:rsidR="000F600F" w:rsidRPr="009F6FC2" w:rsidRDefault="000F600F" w:rsidP="000F600F">
      <w:pPr>
        <w:spacing w:after="112"/>
        <w:ind w:left="-15"/>
        <w:rPr>
          <w:rFonts w:asciiTheme="majorHAnsi" w:eastAsia="Times New Roman" w:hAnsiTheme="majorHAnsi" w:cstheme="majorHAnsi"/>
          <w:sz w:val="24"/>
          <w:szCs w:val="24"/>
          <w:lang w:eastAsia="en-GB"/>
        </w:rPr>
      </w:pPr>
      <w:r w:rsidRPr="009F6FC2">
        <w:rPr>
          <w:rFonts w:asciiTheme="majorHAnsi" w:eastAsia="Times New Roman" w:hAnsiTheme="majorHAnsi" w:cstheme="majorHAnsi"/>
          <w:sz w:val="24"/>
          <w:szCs w:val="24"/>
          <w:lang w:eastAsia="en-GB"/>
        </w:rPr>
        <w:t xml:space="preserve">If a team of researchers wishes to apply, they should do so </w:t>
      </w:r>
      <w:r w:rsidR="008D1649">
        <w:rPr>
          <w:rFonts w:asciiTheme="majorHAnsi" w:eastAsia="Times New Roman" w:hAnsiTheme="majorHAnsi" w:cstheme="majorHAnsi"/>
          <w:sz w:val="24"/>
          <w:szCs w:val="24"/>
          <w:lang w:eastAsia="en-GB"/>
        </w:rPr>
        <w:t xml:space="preserve">by </w:t>
      </w:r>
      <w:r w:rsidRPr="009F6FC2">
        <w:rPr>
          <w:rFonts w:asciiTheme="majorHAnsi" w:eastAsia="Times New Roman" w:hAnsiTheme="majorHAnsi" w:cstheme="majorHAnsi"/>
          <w:sz w:val="24"/>
          <w:szCs w:val="24"/>
          <w:lang w:eastAsia="en-GB"/>
        </w:rPr>
        <w:t xml:space="preserve">submitting only one combined application. </w:t>
      </w:r>
    </w:p>
    <w:p w14:paraId="0AB2961B" w14:textId="77777777" w:rsidR="00FD5EE9" w:rsidRPr="000F600F" w:rsidRDefault="00FD5EE9" w:rsidP="00FD5EE9">
      <w:pPr>
        <w:pStyle w:val="paragraph"/>
        <w:spacing w:before="0" w:beforeAutospacing="0" w:after="0" w:afterAutospacing="0"/>
        <w:textAlignment w:val="baseline"/>
        <w:rPr>
          <w:rStyle w:val="normaltextrun"/>
          <w:rFonts w:ascii="Franklin Gothic Book" w:hAnsi="Franklin Gothic Book" w:cs="Calibri"/>
          <w:b/>
          <w:bCs/>
          <w:sz w:val="22"/>
          <w:szCs w:val="22"/>
        </w:rPr>
      </w:pPr>
    </w:p>
    <w:p w14:paraId="00352E14" w14:textId="77777777" w:rsidR="00FD5EE9" w:rsidRPr="009F6FC2" w:rsidRDefault="00FD5EE9" w:rsidP="00FD5EE9">
      <w:pPr>
        <w:pStyle w:val="paragraph"/>
        <w:numPr>
          <w:ilvl w:val="0"/>
          <w:numId w:val="12"/>
        </w:numPr>
        <w:spacing w:before="0" w:beforeAutospacing="0" w:after="0" w:afterAutospacing="0"/>
        <w:textAlignment w:val="baseline"/>
        <w:rPr>
          <w:rFonts w:ascii="Franklin Gothic Book" w:hAnsi="Franklin Gothic Book" w:cs="Segoe UI"/>
        </w:rPr>
      </w:pPr>
      <w:r w:rsidRPr="009F6FC2">
        <w:rPr>
          <w:rStyle w:val="normaltextrun"/>
          <w:rFonts w:ascii="Franklin Gothic Book" w:hAnsi="Franklin Gothic Book" w:cs="Calibri"/>
          <w:b/>
          <w:bCs/>
          <w:lang w:val="en-US"/>
        </w:rPr>
        <w:t>BACKGOUND</w:t>
      </w:r>
      <w:r w:rsidRPr="009F6FC2">
        <w:rPr>
          <w:rStyle w:val="eop"/>
          <w:rFonts w:ascii="Franklin Gothic Book" w:hAnsi="Franklin Gothic Book" w:cs="Calibri"/>
        </w:rPr>
        <w:t> </w:t>
      </w:r>
    </w:p>
    <w:p w14:paraId="13356573" w14:textId="77777777" w:rsidR="00FD5EE9" w:rsidRPr="00561A04" w:rsidRDefault="00FD5EE9" w:rsidP="00FD5EE9">
      <w:pPr>
        <w:pStyle w:val="paragraph"/>
        <w:spacing w:before="0" w:beforeAutospacing="0" w:after="0" w:afterAutospacing="0"/>
        <w:jc w:val="both"/>
        <w:textAlignment w:val="baseline"/>
        <w:rPr>
          <w:rStyle w:val="normaltextrun"/>
          <w:rFonts w:ascii="Franklin Gothic Book" w:hAnsi="Franklin Gothic Book" w:cs="Calibri"/>
          <w:sz w:val="22"/>
          <w:szCs w:val="22"/>
          <w:lang w:val="en-US"/>
        </w:rPr>
      </w:pPr>
    </w:p>
    <w:p w14:paraId="21B27406" w14:textId="25ECE1A8" w:rsidR="005D0DAD" w:rsidRPr="00414104" w:rsidRDefault="005D0DAD" w:rsidP="005D0DAD">
      <w:pPr>
        <w:rPr>
          <w:rFonts w:ascii="Calibri Light" w:hAnsi="Calibri Light" w:cs="Calibri Light"/>
          <w:lang w:val="en"/>
        </w:rPr>
      </w:pPr>
      <w:r w:rsidRPr="00414104">
        <w:rPr>
          <w:rFonts w:ascii="Calibri Light" w:hAnsi="Calibri Light" w:cs="Calibri Light"/>
          <w:lang w:val="en"/>
        </w:rPr>
        <w:t xml:space="preserve">Before the crisis, Sudan hosted an estimated 814,000 refugees of South Sudanese origin including an estimated 221,000 - 352,000 individuals commonly referred to as the pre-2013 caseload who were declared refugees following the secession of South Sudan from Sudan in 2011. Khartoum and White Nile hosted the highest numbers of refugees. For the South Sudanese caseload, the government </w:t>
      </w:r>
      <w:r w:rsidR="00414104" w:rsidRPr="00414104">
        <w:rPr>
          <w:rFonts w:ascii="Calibri Light" w:hAnsi="Calibri Light" w:cs="Calibri Light"/>
          <w:lang w:val="en"/>
        </w:rPr>
        <w:t>previously maintained</w:t>
      </w:r>
      <w:r w:rsidRPr="00414104">
        <w:rPr>
          <w:rFonts w:ascii="Calibri Light" w:hAnsi="Calibri Light" w:cs="Calibri Light"/>
          <w:lang w:val="en"/>
        </w:rPr>
        <w:t xml:space="preserve"> an open-door policy for new arrivals, fleeing conflict or conflict related food insecurity however, following the declaration of prima facie refugee status in 2018, an estimated 23% of the total population of South Sudanese refugees have never formally registered for refugee status. An intention survey conducted in 2021 by UNHCR targeting South Sudanese refugees indicated that about 86% of the respondents did not have access to nationality certificates while a further 69% did not have access to civil documents.</w:t>
      </w:r>
    </w:p>
    <w:p w14:paraId="320C598E" w14:textId="1E40AC48" w:rsidR="009F7178" w:rsidRPr="002A728D" w:rsidRDefault="005D0DAD" w:rsidP="002A728D">
      <w:pPr>
        <w:rPr>
          <w:rFonts w:ascii="Calibri Light" w:hAnsi="Calibri Light" w:cs="Calibri Light"/>
          <w:lang w:val="en"/>
        </w:rPr>
      </w:pPr>
      <w:r w:rsidRPr="00414104">
        <w:rPr>
          <w:rFonts w:ascii="Calibri Light" w:hAnsi="Calibri Light" w:cs="Calibri Light"/>
          <w:lang w:val="en"/>
        </w:rPr>
        <w:t xml:space="preserve"> Since 15th April 2023, violence in Sudan between the Sudanese Armed Forces (SAF) and the paramilitary Rapid Support Forces (RSF) has resulted in the secondary displacement of more than 140,000 people, mostly South Sudanese women and children fleeing from Khartoum, who have newly arrived in White Nile</w:t>
      </w:r>
      <w:r w:rsidRPr="00414104">
        <w:rPr>
          <w:rFonts w:ascii="Calibri Light" w:hAnsi="Calibri Light" w:cs="Calibri Light"/>
          <w:lang w:val="en"/>
        </w:rPr>
        <w:footnoteReference w:id="2"/>
      </w:r>
      <w:r w:rsidRPr="00414104">
        <w:rPr>
          <w:rFonts w:ascii="Calibri Light" w:hAnsi="Calibri Light" w:cs="Calibri Light"/>
          <w:lang w:val="en"/>
        </w:rPr>
        <w:t xml:space="preserve">. Limited access to both nationality and civil documents exacerbated by a context of prolonged displacement are key risk factors for statelessness. Similarly, the lack of legal identity and civil documents exposes refugees both in and out of camps to various protection concerns including harassment by police and security forces, smuggling, arbitrary arrest as well as other challenges such as inability to access work permits and livelihood opportunities, challenges accessing informal </w:t>
      </w:r>
      <w:proofErr w:type="spellStart"/>
      <w:r w:rsidRPr="00414104">
        <w:rPr>
          <w:rFonts w:ascii="Calibri Light" w:hAnsi="Calibri Light" w:cs="Calibri Light"/>
          <w:lang w:val="en"/>
        </w:rPr>
        <w:t>labour</w:t>
      </w:r>
      <w:proofErr w:type="spellEnd"/>
      <w:r w:rsidRPr="00414104">
        <w:rPr>
          <w:rFonts w:ascii="Calibri Light" w:hAnsi="Calibri Light" w:cs="Calibri Light"/>
          <w:lang w:val="en"/>
        </w:rPr>
        <w:t xml:space="preserve"> markets and movement restrictions. </w:t>
      </w:r>
      <w:r w:rsidRPr="00414104">
        <w:rPr>
          <w:rFonts w:ascii="Calibri Light" w:hAnsi="Calibri Light" w:cs="Calibri Light"/>
          <w:lang w:val="en"/>
        </w:rPr>
        <w:lastRenderedPageBreak/>
        <w:t>Access to legal identity documentation remains key to securing legal identity, enjoying a wide range of rights including increased protection, socio-economic rights and enjoy freedom of movement.</w:t>
      </w:r>
    </w:p>
    <w:p w14:paraId="5A76B8DF" w14:textId="77777777" w:rsidR="009F6FC2" w:rsidRPr="00800267" w:rsidRDefault="009F6FC2" w:rsidP="002A728D">
      <w:pPr>
        <w:pStyle w:val="paragraph"/>
        <w:framePr w:hSpace="187" w:wrap="notBeside" w:vAnchor="text" w:hAnchor="page" w:x="836" w:y="318"/>
        <w:spacing w:before="0" w:beforeAutospacing="0" w:after="0" w:afterAutospacing="0"/>
        <w:jc w:val="both"/>
        <w:textAlignment w:val="baseline"/>
        <w:rPr>
          <w:rStyle w:val="normaltextrun"/>
          <w:rFonts w:asciiTheme="majorHAnsi" w:hAnsiTheme="majorHAnsi" w:cstheme="majorHAnsi"/>
        </w:rPr>
      </w:pPr>
    </w:p>
    <w:p w14:paraId="02EFBE05" w14:textId="190978B4" w:rsidR="00BF5750" w:rsidRPr="009F6FC2" w:rsidRDefault="00BF5750" w:rsidP="002A728D">
      <w:pPr>
        <w:pStyle w:val="paragraph"/>
        <w:framePr w:hSpace="187" w:wrap="notBeside" w:vAnchor="text" w:hAnchor="page" w:x="836" w:y="318"/>
        <w:numPr>
          <w:ilvl w:val="0"/>
          <w:numId w:val="12"/>
        </w:numPr>
        <w:spacing w:before="0" w:beforeAutospacing="0" w:after="0" w:afterAutospacing="0"/>
        <w:jc w:val="both"/>
        <w:textAlignment w:val="baseline"/>
        <w:rPr>
          <w:rStyle w:val="eop"/>
          <w:rFonts w:ascii="Franklin Gothic Book" w:hAnsi="Franklin Gothic Book" w:cs="Segoe UI"/>
        </w:rPr>
      </w:pPr>
      <w:r w:rsidRPr="009F6FC2">
        <w:rPr>
          <w:rStyle w:val="normaltextrun"/>
          <w:rFonts w:ascii="Franklin Gothic Book" w:hAnsi="Franklin Gothic Book" w:cs="Calibri"/>
          <w:b/>
          <w:bCs/>
          <w:lang w:val="en-US"/>
        </w:rPr>
        <w:t>PURPOSE OF THE RESEARCH </w:t>
      </w:r>
      <w:r w:rsidRPr="009F6FC2">
        <w:rPr>
          <w:rStyle w:val="eop"/>
          <w:rFonts w:ascii="Franklin Gothic Book" w:hAnsi="Franklin Gothic Book" w:cs="Calibri"/>
        </w:rPr>
        <w:t> </w:t>
      </w:r>
    </w:p>
    <w:p w14:paraId="37CED5FD" w14:textId="77777777" w:rsidR="002A728D" w:rsidRDefault="002A728D" w:rsidP="002A728D">
      <w:pPr>
        <w:framePr w:hSpace="187" w:wrap="notBeside" w:vAnchor="text" w:hAnchor="page" w:x="836" w:y="318"/>
        <w:rPr>
          <w:rFonts w:ascii="Calibri Light" w:hAnsi="Calibri Light" w:cs="Calibri Light"/>
          <w:color w:val="000000"/>
          <w:lang w:val="en"/>
        </w:rPr>
      </w:pPr>
    </w:p>
    <w:p w14:paraId="1976FBBB" w14:textId="26DADAE4" w:rsidR="002A728D" w:rsidRPr="002A728D" w:rsidRDefault="002A728D" w:rsidP="002A728D">
      <w:pPr>
        <w:framePr w:hSpace="187" w:wrap="notBeside" w:vAnchor="text" w:hAnchor="page" w:x="836" w:y="318"/>
        <w:rPr>
          <w:rFonts w:ascii="Calibri Light" w:hAnsi="Calibri Light" w:cs="Calibri Light"/>
          <w:color w:val="000000"/>
          <w:lang w:val="en"/>
        </w:rPr>
      </w:pPr>
      <w:r w:rsidRPr="002A728D">
        <w:rPr>
          <w:rFonts w:ascii="Calibri Light" w:hAnsi="Calibri Light" w:cs="Calibri Light"/>
          <w:color w:val="000000"/>
          <w:lang w:val="en"/>
        </w:rPr>
        <w:t xml:space="preserve">The assessment will aim to map out actual access to legal identity, civil documents, and priority needs in terms of identity documentation for the South Sudanese refugee. The research will target both pre and post 2013 South Sudanese refugees and will aim to understand the communities' intentions and perceptions regarding access to nationality/ civil documentation, </w:t>
      </w:r>
      <w:r w:rsidR="00AE0236">
        <w:rPr>
          <w:rFonts w:ascii="Calibri Light" w:hAnsi="Calibri Light" w:cs="Calibri Light"/>
          <w:color w:val="000000"/>
          <w:lang w:val="en"/>
        </w:rPr>
        <w:t xml:space="preserve">and </w:t>
      </w:r>
      <w:r w:rsidRPr="002A728D">
        <w:rPr>
          <w:rFonts w:ascii="Calibri Light" w:hAnsi="Calibri Light" w:cs="Calibri Light"/>
          <w:color w:val="000000"/>
          <w:lang w:val="en"/>
        </w:rPr>
        <w:t>prospects for durable solutions including where possible re-acquisition of Sudanese nationality.</w:t>
      </w:r>
    </w:p>
    <w:p w14:paraId="3AEBB182" w14:textId="04A3E471" w:rsidR="0068213C" w:rsidRPr="002A728D" w:rsidRDefault="002A728D" w:rsidP="002A728D">
      <w:pPr>
        <w:framePr w:hSpace="187" w:wrap="notBeside" w:vAnchor="text" w:hAnchor="page" w:x="836" w:y="318"/>
        <w:autoSpaceDE w:val="0"/>
        <w:autoSpaceDN w:val="0"/>
        <w:adjustRightInd w:val="0"/>
        <w:spacing w:line="259" w:lineRule="atLeast"/>
        <w:jc w:val="both"/>
        <w:rPr>
          <w:rFonts w:ascii="Calibri Light" w:hAnsi="Calibri Light" w:cs="Calibri Light"/>
          <w:color w:val="000000"/>
          <w:lang w:val="en"/>
        </w:rPr>
      </w:pPr>
      <w:r w:rsidRPr="002A728D">
        <w:rPr>
          <w:rFonts w:ascii="Calibri Light" w:hAnsi="Calibri Light" w:cs="Calibri Light"/>
          <w:color w:val="000000"/>
          <w:lang w:val="en"/>
        </w:rPr>
        <w:t>The findings from the assessment will support the design of a tailored legal assistance response that will support access to legal identity and civil documentation based on accurate, relevant data, and inputs from beneficiaries and other stakeholders for South Sudanese refugees.</w:t>
      </w:r>
    </w:p>
    <w:p w14:paraId="55095BB2" w14:textId="77777777" w:rsidR="009F6FC2" w:rsidRDefault="009F6FC2" w:rsidP="00DF2D5F">
      <w:pPr>
        <w:pStyle w:val="paragraph"/>
        <w:spacing w:before="0" w:beforeAutospacing="0" w:after="0" w:afterAutospacing="0"/>
        <w:jc w:val="both"/>
        <w:textAlignment w:val="baseline"/>
        <w:rPr>
          <w:rStyle w:val="eop"/>
          <w:rFonts w:ascii="Franklin Gothic Book" w:hAnsi="Franklin Gothic Book" w:cs="Segoe UI"/>
          <w:sz w:val="22"/>
          <w:szCs w:val="22"/>
        </w:rPr>
      </w:pPr>
    </w:p>
    <w:p w14:paraId="57184906" w14:textId="77777777" w:rsidR="009F6FC2" w:rsidRDefault="009F6FC2" w:rsidP="00DF2D5F">
      <w:pPr>
        <w:pStyle w:val="paragraph"/>
        <w:spacing w:before="0" w:beforeAutospacing="0" w:after="0" w:afterAutospacing="0"/>
        <w:jc w:val="both"/>
        <w:textAlignment w:val="baseline"/>
        <w:rPr>
          <w:rStyle w:val="eop"/>
          <w:rFonts w:ascii="Franklin Gothic Book" w:hAnsi="Franklin Gothic Book" w:cs="Segoe UI"/>
          <w:sz w:val="22"/>
          <w:szCs w:val="22"/>
        </w:rPr>
      </w:pPr>
    </w:p>
    <w:p w14:paraId="22241E50" w14:textId="77777777" w:rsidR="0068213C" w:rsidRPr="009F6FC2" w:rsidRDefault="0068213C" w:rsidP="0068213C">
      <w:pPr>
        <w:pStyle w:val="paragraph"/>
        <w:numPr>
          <w:ilvl w:val="0"/>
          <w:numId w:val="12"/>
        </w:numPr>
        <w:spacing w:before="0" w:beforeAutospacing="0" w:after="0" w:afterAutospacing="0"/>
        <w:jc w:val="both"/>
        <w:textAlignment w:val="baseline"/>
        <w:rPr>
          <w:rStyle w:val="normaltextrun"/>
          <w:rFonts w:ascii="Franklin Gothic Book" w:hAnsi="Franklin Gothic Book" w:cs="Calibri"/>
          <w:b/>
          <w:color w:val="000000"/>
          <w:shd w:val="clear" w:color="auto" w:fill="FFFFFF"/>
          <w:lang w:val="en-US"/>
        </w:rPr>
      </w:pPr>
      <w:r w:rsidRPr="009F6FC2">
        <w:rPr>
          <w:rStyle w:val="normaltextrun"/>
          <w:rFonts w:ascii="Franklin Gothic Book" w:hAnsi="Franklin Gothic Book" w:cs="Calibri"/>
          <w:b/>
          <w:color w:val="000000"/>
          <w:shd w:val="clear" w:color="auto" w:fill="FFFFFF"/>
          <w:lang w:val="en-US"/>
        </w:rPr>
        <w:t xml:space="preserve">OBJECTIVES OF THE RESEARCH </w:t>
      </w:r>
    </w:p>
    <w:p w14:paraId="3EF6EE63" w14:textId="77777777" w:rsidR="0068213C" w:rsidRDefault="0068213C" w:rsidP="00DF2D5F">
      <w:pPr>
        <w:pStyle w:val="paragraph"/>
        <w:spacing w:before="0" w:beforeAutospacing="0" w:after="0" w:afterAutospacing="0"/>
        <w:jc w:val="both"/>
        <w:textAlignment w:val="baseline"/>
        <w:rPr>
          <w:rStyle w:val="eop"/>
          <w:rFonts w:ascii="Franklin Gothic Book" w:hAnsi="Franklin Gothic Book" w:cs="Segoe UI"/>
          <w:sz w:val="22"/>
          <w:szCs w:val="22"/>
        </w:rPr>
      </w:pPr>
    </w:p>
    <w:p w14:paraId="6EA6C021" w14:textId="77777777" w:rsidR="006A58CD" w:rsidRPr="006A58CD" w:rsidRDefault="006A58CD" w:rsidP="006A58CD">
      <w:pPr>
        <w:autoSpaceDE w:val="0"/>
        <w:autoSpaceDN w:val="0"/>
        <w:adjustRightInd w:val="0"/>
        <w:spacing w:after="0" w:line="240" w:lineRule="auto"/>
        <w:ind w:left="720"/>
        <w:jc w:val="both"/>
        <w:rPr>
          <w:rFonts w:asciiTheme="majorHAnsi" w:hAnsiTheme="majorHAnsi" w:cstheme="majorHAnsi"/>
          <w:color w:val="000000"/>
          <w:lang w:val="en"/>
        </w:rPr>
      </w:pPr>
      <w:r w:rsidRPr="006A58CD">
        <w:rPr>
          <w:rFonts w:asciiTheme="majorHAnsi" w:hAnsiTheme="majorHAnsi" w:cstheme="majorHAnsi"/>
          <w:color w:val="000000"/>
          <w:lang w:val="en"/>
        </w:rPr>
        <w:t>The research will,</w:t>
      </w:r>
    </w:p>
    <w:p w14:paraId="0E25A7EE" w14:textId="393D8B2A" w:rsidR="006A58CD" w:rsidRPr="00AE0236" w:rsidRDefault="006A58CD" w:rsidP="00AE0236">
      <w:pPr>
        <w:pStyle w:val="ListParagraph"/>
        <w:numPr>
          <w:ilvl w:val="1"/>
          <w:numId w:val="45"/>
        </w:numPr>
        <w:autoSpaceDE w:val="0"/>
        <w:autoSpaceDN w:val="0"/>
        <w:adjustRightInd w:val="0"/>
        <w:spacing w:after="0" w:line="240" w:lineRule="auto"/>
        <w:jc w:val="both"/>
        <w:rPr>
          <w:rFonts w:asciiTheme="majorHAnsi" w:hAnsiTheme="majorHAnsi" w:cstheme="majorHAnsi"/>
          <w:color w:val="000000"/>
          <w:lang w:val="en"/>
        </w:rPr>
      </w:pPr>
      <w:r w:rsidRPr="00AE0236">
        <w:rPr>
          <w:rFonts w:asciiTheme="majorHAnsi" w:hAnsiTheme="majorHAnsi" w:cstheme="majorHAnsi"/>
          <w:color w:val="000000"/>
          <w:lang w:val="en"/>
        </w:rPr>
        <w:t>Profile the needs and family/ancestry tree among a sample of South Sudanese refugees in Sudan to understand their prospects for durable solutions and viable pathways</w:t>
      </w:r>
    </w:p>
    <w:p w14:paraId="7F6BE9F9" w14:textId="77777777" w:rsidR="00AE0236" w:rsidRDefault="006A58CD" w:rsidP="00AE0236">
      <w:pPr>
        <w:pStyle w:val="ListParagraph"/>
        <w:numPr>
          <w:ilvl w:val="1"/>
          <w:numId w:val="45"/>
        </w:numPr>
        <w:autoSpaceDE w:val="0"/>
        <w:autoSpaceDN w:val="0"/>
        <w:adjustRightInd w:val="0"/>
        <w:spacing w:after="0" w:line="240" w:lineRule="auto"/>
        <w:jc w:val="both"/>
        <w:rPr>
          <w:rFonts w:asciiTheme="majorHAnsi" w:hAnsiTheme="majorHAnsi" w:cstheme="majorHAnsi"/>
          <w:color w:val="000000"/>
          <w:lang w:val="en"/>
        </w:rPr>
      </w:pPr>
      <w:r w:rsidRPr="00AE0236">
        <w:rPr>
          <w:rFonts w:asciiTheme="majorHAnsi" w:hAnsiTheme="majorHAnsi" w:cstheme="majorHAnsi"/>
          <w:color w:val="000000"/>
          <w:lang w:val="en"/>
        </w:rPr>
        <w:t xml:space="preserve">Map out South Sudanese refugees needs in terms of civil registration, legal identity, and nationality </w:t>
      </w:r>
      <w:r w:rsidR="00AE0236" w:rsidRPr="00AE0236">
        <w:rPr>
          <w:rFonts w:asciiTheme="majorHAnsi" w:hAnsiTheme="majorHAnsi" w:cstheme="majorHAnsi"/>
          <w:color w:val="000000"/>
          <w:lang w:val="en"/>
        </w:rPr>
        <w:t>documentation.</w:t>
      </w:r>
      <w:r w:rsidRPr="00AE0236">
        <w:rPr>
          <w:rFonts w:asciiTheme="majorHAnsi" w:hAnsiTheme="majorHAnsi" w:cstheme="majorHAnsi"/>
          <w:color w:val="000000"/>
          <w:lang w:val="en"/>
        </w:rPr>
        <w:t xml:space="preserve"> </w:t>
      </w:r>
    </w:p>
    <w:p w14:paraId="3BF6FDD5" w14:textId="260511F1" w:rsidR="00AE0236" w:rsidRPr="00AE0236" w:rsidRDefault="00AE0236" w:rsidP="00AE0236">
      <w:pPr>
        <w:autoSpaceDE w:val="0"/>
        <w:autoSpaceDN w:val="0"/>
        <w:adjustRightInd w:val="0"/>
        <w:spacing w:after="0" w:line="240" w:lineRule="auto"/>
        <w:ind w:left="1800"/>
        <w:jc w:val="both"/>
        <w:rPr>
          <w:rFonts w:asciiTheme="majorHAnsi" w:hAnsiTheme="majorHAnsi" w:cstheme="majorHAnsi"/>
          <w:color w:val="000000"/>
          <w:lang w:val="en"/>
        </w:rPr>
      </w:pPr>
      <w:r w:rsidRPr="00AE0236">
        <w:rPr>
          <w:rFonts w:asciiTheme="majorHAnsi" w:hAnsiTheme="majorHAnsi" w:cstheme="majorHAnsi"/>
          <w:color w:val="000000"/>
          <w:lang w:val="en"/>
        </w:rPr>
        <w:t xml:space="preserve">Identify and document the procedures and requirements for the issuance of both Sudan Sudanese and Sudanese legal identity </w:t>
      </w:r>
      <w:proofErr w:type="spellStart"/>
      <w:r w:rsidRPr="00AE0236">
        <w:rPr>
          <w:rFonts w:asciiTheme="majorHAnsi" w:hAnsiTheme="majorHAnsi" w:cstheme="majorHAnsi"/>
          <w:color w:val="000000"/>
          <w:lang w:val="en"/>
        </w:rPr>
        <w:t>documentatio</w:t>
      </w:r>
      <w:proofErr w:type="spellEnd"/>
    </w:p>
    <w:p w14:paraId="5C4BDE1C" w14:textId="77777777" w:rsidR="00AE0236" w:rsidRDefault="00AE0236" w:rsidP="00AE0236">
      <w:pPr>
        <w:pStyle w:val="paragraph"/>
        <w:framePr w:hSpace="180" w:wrap="around" w:vAnchor="text" w:hAnchor="page" w:x="1071" w:y="477"/>
        <w:numPr>
          <w:ilvl w:val="0"/>
          <w:numId w:val="12"/>
        </w:numPr>
        <w:spacing w:before="0" w:beforeAutospacing="0" w:after="0" w:afterAutospacing="0"/>
        <w:jc w:val="both"/>
        <w:textAlignment w:val="baseline"/>
        <w:rPr>
          <w:rStyle w:val="normaltextrun"/>
          <w:rFonts w:ascii="Franklin Gothic Book" w:hAnsi="Franklin Gothic Book" w:cs="Calibri"/>
          <w:b/>
          <w:color w:val="000000"/>
          <w:shd w:val="clear" w:color="auto" w:fill="FFFFFF"/>
          <w:lang w:val="en-US"/>
        </w:rPr>
      </w:pPr>
      <w:r>
        <w:rPr>
          <w:rStyle w:val="normaltextrun"/>
          <w:rFonts w:ascii="Franklin Gothic Book" w:hAnsi="Franklin Gothic Book" w:cs="Calibri"/>
          <w:b/>
          <w:color w:val="000000"/>
          <w:shd w:val="clear" w:color="auto" w:fill="FFFFFF"/>
          <w:lang w:val="en-US"/>
        </w:rPr>
        <w:lastRenderedPageBreak/>
        <w:t>PREPARATIONS AND STUDY METHODOLOGY:</w:t>
      </w:r>
    </w:p>
    <w:p w14:paraId="73CFD0ED" w14:textId="77777777" w:rsidR="00AE0236" w:rsidRPr="00C60C7B" w:rsidRDefault="00AE0236" w:rsidP="00AE0236">
      <w:pPr>
        <w:pStyle w:val="paragraph"/>
        <w:framePr w:hSpace="180" w:wrap="around" w:vAnchor="text" w:hAnchor="page" w:x="1071" w:y="477"/>
        <w:spacing w:before="0" w:beforeAutospacing="0" w:after="0" w:afterAutospacing="0"/>
        <w:ind w:left="720"/>
        <w:jc w:val="both"/>
        <w:textAlignment w:val="baseline"/>
        <w:rPr>
          <w:rFonts w:ascii="Franklin Gothic Book" w:hAnsi="Franklin Gothic Book" w:cs="Calibri"/>
          <w:b/>
          <w:color w:val="000000"/>
          <w:shd w:val="clear" w:color="auto" w:fill="FFFFFF"/>
          <w:lang w:val="en-US"/>
        </w:rPr>
      </w:pPr>
    </w:p>
    <w:p w14:paraId="6594C26B" w14:textId="18C1D7BA" w:rsidR="00AE0236" w:rsidRPr="00AE0236" w:rsidRDefault="00AE0236" w:rsidP="00AE0236">
      <w:pPr>
        <w:framePr w:hSpace="180" w:wrap="around" w:vAnchor="text" w:hAnchor="page" w:x="1071" w:y="477"/>
        <w:tabs>
          <w:tab w:val="left" w:pos="720"/>
        </w:tabs>
        <w:autoSpaceDE w:val="0"/>
        <w:autoSpaceDN w:val="0"/>
        <w:adjustRightInd w:val="0"/>
        <w:spacing w:after="0" w:line="276" w:lineRule="auto"/>
        <w:jc w:val="both"/>
        <w:rPr>
          <w:rFonts w:ascii="Calibri Light" w:hAnsi="Calibri Light" w:cs="Calibri Light"/>
          <w:color w:val="000000" w:themeColor="text1"/>
          <w:lang w:val="en"/>
        </w:rPr>
      </w:pPr>
      <w:r w:rsidRPr="00AE0236">
        <w:rPr>
          <w:rFonts w:ascii="Calibri Light" w:hAnsi="Calibri Light" w:cs="Calibri Light"/>
          <w:color w:val="000000" w:themeColor="text1"/>
          <w:lang w:val="en"/>
        </w:rPr>
        <w:t>The consultant shall use NRC and UNHCR framework to carry out the assessment and to identify possible responses and implementation modalities. It is expected that the consultant will conduct the following:</w:t>
      </w:r>
    </w:p>
    <w:p w14:paraId="16F37271" w14:textId="40517984" w:rsidR="00AE0236" w:rsidRPr="00AE0236" w:rsidRDefault="00AE0236" w:rsidP="00AE0236">
      <w:pPr>
        <w:pStyle w:val="ListParagraph"/>
        <w:framePr w:hSpace="180" w:wrap="around" w:vAnchor="text" w:hAnchor="page" w:x="1071" w:y="477"/>
        <w:numPr>
          <w:ilvl w:val="0"/>
          <w:numId w:val="49"/>
        </w:numPr>
        <w:tabs>
          <w:tab w:val="left" w:pos="720"/>
        </w:tabs>
        <w:autoSpaceDE w:val="0"/>
        <w:autoSpaceDN w:val="0"/>
        <w:adjustRightInd w:val="0"/>
        <w:spacing w:after="0" w:line="276" w:lineRule="auto"/>
        <w:jc w:val="both"/>
        <w:rPr>
          <w:rFonts w:ascii="Calibri Light" w:hAnsi="Calibri Light" w:cs="Calibri Light"/>
          <w:color w:val="000000" w:themeColor="text1"/>
          <w:lang w:val="en"/>
        </w:rPr>
      </w:pPr>
      <w:r w:rsidRPr="00AE0236">
        <w:rPr>
          <w:rFonts w:ascii="Calibri Light" w:hAnsi="Calibri Light" w:cs="Calibri Light"/>
          <w:color w:val="000000" w:themeColor="text1"/>
          <w:lang w:val="en"/>
        </w:rPr>
        <w:t xml:space="preserve">Literature review </w:t>
      </w:r>
    </w:p>
    <w:p w14:paraId="147A1E4A" w14:textId="10AF85F0" w:rsidR="00AE0236" w:rsidRPr="00AE0236" w:rsidRDefault="00AE0236" w:rsidP="00AE0236">
      <w:pPr>
        <w:pStyle w:val="ListParagraph"/>
        <w:framePr w:hSpace="180" w:wrap="around" w:vAnchor="text" w:hAnchor="page" w:x="1071" w:y="477"/>
        <w:numPr>
          <w:ilvl w:val="0"/>
          <w:numId w:val="49"/>
        </w:numPr>
        <w:tabs>
          <w:tab w:val="left" w:pos="720"/>
        </w:tabs>
        <w:autoSpaceDE w:val="0"/>
        <w:autoSpaceDN w:val="0"/>
        <w:adjustRightInd w:val="0"/>
        <w:spacing w:after="0" w:line="276" w:lineRule="auto"/>
        <w:jc w:val="both"/>
        <w:rPr>
          <w:rFonts w:ascii="Calibri Light" w:hAnsi="Calibri Light" w:cs="Calibri Light"/>
          <w:color w:val="000000" w:themeColor="text1"/>
          <w:lang w:val="en"/>
        </w:rPr>
      </w:pPr>
      <w:r w:rsidRPr="00AE0236">
        <w:rPr>
          <w:rFonts w:ascii="Calibri Light" w:hAnsi="Calibri Light" w:cs="Calibri Light"/>
          <w:color w:val="000000" w:themeColor="text1"/>
          <w:lang w:val="en"/>
        </w:rPr>
        <w:t>Key informant interviews and focus group discussions with diverse women and girls to identify risks and proposed solutions to the HLP challenges in Sudan; supplemented by broader community consultation and in particular with vulnerable groups.</w:t>
      </w:r>
    </w:p>
    <w:p w14:paraId="2BE8AA11" w14:textId="38B1F884" w:rsidR="00AE0236" w:rsidRPr="00AE0236" w:rsidRDefault="00AE0236" w:rsidP="00AE0236">
      <w:pPr>
        <w:pStyle w:val="ListParagraph"/>
        <w:framePr w:hSpace="180" w:wrap="around" w:vAnchor="text" w:hAnchor="page" w:x="1071" w:y="477"/>
        <w:numPr>
          <w:ilvl w:val="0"/>
          <w:numId w:val="49"/>
        </w:numPr>
        <w:tabs>
          <w:tab w:val="left" w:pos="720"/>
        </w:tabs>
        <w:autoSpaceDE w:val="0"/>
        <w:autoSpaceDN w:val="0"/>
        <w:adjustRightInd w:val="0"/>
        <w:spacing w:after="0" w:line="276" w:lineRule="auto"/>
        <w:jc w:val="both"/>
        <w:rPr>
          <w:rFonts w:ascii="Calibri Light" w:hAnsi="Calibri Light" w:cs="Calibri Light"/>
          <w:color w:val="000000" w:themeColor="text1"/>
          <w:lang w:val="en"/>
        </w:rPr>
      </w:pPr>
      <w:r w:rsidRPr="00AE0236">
        <w:rPr>
          <w:rFonts w:ascii="Calibri Light" w:hAnsi="Calibri Light" w:cs="Calibri Light"/>
          <w:color w:val="000000" w:themeColor="text1"/>
          <w:lang w:val="en"/>
        </w:rPr>
        <w:t>Document at least 5 case studies on women’s HLP rights</w:t>
      </w:r>
    </w:p>
    <w:p w14:paraId="17D115F6" w14:textId="6EDD199C" w:rsidR="00AE0236" w:rsidRPr="00AE0236" w:rsidRDefault="00AE0236" w:rsidP="00AE0236">
      <w:pPr>
        <w:pStyle w:val="ListParagraph"/>
        <w:framePr w:hSpace="180" w:wrap="around" w:vAnchor="text" w:hAnchor="page" w:x="1071" w:y="477"/>
        <w:numPr>
          <w:ilvl w:val="0"/>
          <w:numId w:val="49"/>
        </w:numPr>
        <w:tabs>
          <w:tab w:val="left" w:pos="720"/>
        </w:tabs>
        <w:autoSpaceDE w:val="0"/>
        <w:autoSpaceDN w:val="0"/>
        <w:adjustRightInd w:val="0"/>
        <w:spacing w:after="0" w:line="276" w:lineRule="auto"/>
        <w:jc w:val="both"/>
        <w:rPr>
          <w:rFonts w:ascii="Calibri Light" w:hAnsi="Calibri Light" w:cs="Calibri Light"/>
          <w:color w:val="000000" w:themeColor="text1"/>
          <w:lang w:val="en"/>
        </w:rPr>
      </w:pPr>
      <w:r w:rsidRPr="00AE0236">
        <w:rPr>
          <w:rFonts w:ascii="Calibri Light" w:hAnsi="Calibri Light" w:cs="Calibri Light"/>
          <w:color w:val="000000" w:themeColor="text1"/>
          <w:lang w:val="en"/>
        </w:rPr>
        <w:t>Document of challenges, capacities and potential vulnerability of women and girls in this context.</w:t>
      </w:r>
    </w:p>
    <w:p w14:paraId="4B44324B" w14:textId="77777777" w:rsidR="00AE0236" w:rsidRDefault="00AE0236" w:rsidP="00AE0236">
      <w:pPr>
        <w:framePr w:hSpace="180" w:wrap="around" w:vAnchor="text" w:hAnchor="page" w:x="1071" w:y="477"/>
        <w:tabs>
          <w:tab w:val="left" w:pos="720"/>
        </w:tabs>
        <w:autoSpaceDE w:val="0"/>
        <w:autoSpaceDN w:val="0"/>
        <w:adjustRightInd w:val="0"/>
        <w:spacing w:after="0" w:line="276" w:lineRule="auto"/>
        <w:jc w:val="both"/>
        <w:rPr>
          <w:rFonts w:ascii="Calibri Light" w:hAnsi="Calibri Light" w:cs="Calibri Light"/>
          <w:color w:val="000000"/>
          <w:lang w:val="en"/>
        </w:rPr>
      </w:pPr>
    </w:p>
    <w:p w14:paraId="124A3C5E" w14:textId="77777777" w:rsidR="00AE0236" w:rsidRDefault="00AE0236" w:rsidP="00AE0236">
      <w:pPr>
        <w:framePr w:hSpace="180" w:wrap="around" w:vAnchor="text" w:hAnchor="page" w:x="1071" w:y="477"/>
        <w:tabs>
          <w:tab w:val="left" w:pos="720"/>
        </w:tabs>
        <w:autoSpaceDE w:val="0"/>
        <w:autoSpaceDN w:val="0"/>
        <w:adjustRightInd w:val="0"/>
        <w:spacing w:after="0" w:line="276" w:lineRule="auto"/>
        <w:jc w:val="both"/>
        <w:rPr>
          <w:rFonts w:ascii="Calibri Light" w:hAnsi="Calibri Light" w:cs="Calibri Light"/>
          <w:color w:val="000000"/>
          <w:lang w:val="en"/>
        </w:rPr>
      </w:pPr>
      <w:r>
        <w:rPr>
          <w:rFonts w:ascii="Calibri Light" w:hAnsi="Calibri Light" w:cs="Calibri Light"/>
          <w:color w:val="000000"/>
          <w:lang w:val="en"/>
        </w:rPr>
        <w:t>.</w:t>
      </w:r>
    </w:p>
    <w:p w14:paraId="123C5731" w14:textId="77777777" w:rsidR="00AB23D7" w:rsidRPr="00561A04" w:rsidRDefault="00AB23D7" w:rsidP="001939B6">
      <w:pPr>
        <w:pStyle w:val="paragraph"/>
        <w:spacing w:before="0" w:beforeAutospacing="0" w:after="0" w:afterAutospacing="0"/>
        <w:jc w:val="both"/>
        <w:textAlignment w:val="baseline"/>
        <w:rPr>
          <w:rStyle w:val="normaltextrun"/>
          <w:rFonts w:ascii="Franklin Gothic Book" w:hAnsi="Franklin Gothic Book" w:cs="Calibri"/>
          <w:b/>
          <w:color w:val="000000"/>
          <w:sz w:val="22"/>
          <w:szCs w:val="22"/>
          <w:shd w:val="clear" w:color="auto" w:fill="FFFFFF"/>
          <w:lang w:val="en-US"/>
        </w:rPr>
      </w:pPr>
    </w:p>
    <w:p w14:paraId="399461F2" w14:textId="3FE85610" w:rsidR="00DE49B4" w:rsidRDefault="00FD5EE9" w:rsidP="00DE49B4">
      <w:pPr>
        <w:pStyle w:val="ListParagraph"/>
        <w:numPr>
          <w:ilvl w:val="0"/>
          <w:numId w:val="12"/>
        </w:numPr>
        <w:rPr>
          <w:rFonts w:ascii="Franklin Gothic Book" w:hAnsi="Franklin Gothic Book"/>
          <w:b/>
        </w:rPr>
      </w:pPr>
      <w:r w:rsidRPr="00561A04">
        <w:rPr>
          <w:rFonts w:ascii="Franklin Gothic Book" w:hAnsi="Franklin Gothic Book"/>
          <w:b/>
        </w:rPr>
        <w:t xml:space="preserve">EXPECTED </w:t>
      </w:r>
      <w:r w:rsidR="008A24A5">
        <w:rPr>
          <w:rFonts w:ascii="Franklin Gothic Book" w:hAnsi="Franklin Gothic Book"/>
          <w:b/>
        </w:rPr>
        <w:t>OUTPUTS</w:t>
      </w:r>
      <w:r w:rsidRPr="00561A04">
        <w:rPr>
          <w:rFonts w:ascii="Franklin Gothic Book" w:hAnsi="Franklin Gothic Book"/>
          <w:b/>
        </w:rPr>
        <w:t xml:space="preserve"> </w:t>
      </w:r>
    </w:p>
    <w:p w14:paraId="10E7ED5F" w14:textId="77777777" w:rsidR="00DE49B4" w:rsidRPr="00DE49B4" w:rsidRDefault="00DE49B4" w:rsidP="00DE49B4">
      <w:pPr>
        <w:pStyle w:val="ListParagraph"/>
        <w:rPr>
          <w:rFonts w:ascii="Franklin Gothic Book" w:hAnsi="Franklin Gothic Book"/>
          <w:b/>
        </w:rPr>
      </w:pPr>
    </w:p>
    <w:p w14:paraId="7A09CD66" w14:textId="77777777" w:rsidR="00966E74" w:rsidRPr="00966E74" w:rsidRDefault="00966E74" w:rsidP="00966E74">
      <w:pPr>
        <w:rPr>
          <w:rFonts w:ascii="Calibri Light" w:hAnsi="Calibri Light" w:cs="Calibri Light"/>
          <w:color w:val="000000" w:themeColor="text1"/>
          <w:lang w:val="en"/>
        </w:rPr>
      </w:pPr>
      <w:r w:rsidRPr="00966E74">
        <w:rPr>
          <w:rFonts w:ascii="Calibri Light" w:hAnsi="Calibri Light" w:cs="Calibri Light"/>
          <w:color w:val="000000" w:themeColor="text1"/>
          <w:lang w:val="en"/>
        </w:rPr>
        <w:t>The consultant will be expected to;</w:t>
      </w:r>
    </w:p>
    <w:p w14:paraId="6519B242" w14:textId="5D397049" w:rsidR="00966E74" w:rsidRPr="00966E74" w:rsidRDefault="00966E74" w:rsidP="00966E74">
      <w:pPr>
        <w:pStyle w:val="ListParagraph"/>
        <w:numPr>
          <w:ilvl w:val="0"/>
          <w:numId w:val="50"/>
        </w:numPr>
        <w:rPr>
          <w:rFonts w:ascii="Calibri Light" w:hAnsi="Calibri Light" w:cs="Calibri Light"/>
          <w:color w:val="000000" w:themeColor="text1"/>
          <w:lang w:val="en"/>
        </w:rPr>
      </w:pPr>
      <w:r w:rsidRPr="00966E74">
        <w:rPr>
          <w:rFonts w:ascii="Calibri Light" w:hAnsi="Calibri Light" w:cs="Calibri Light"/>
          <w:color w:val="000000" w:themeColor="text1"/>
          <w:lang w:val="en"/>
        </w:rPr>
        <w:t>Design assessment toolkit including work plan and profiling/assessment tools (household survey, key informant questionnaires</w:t>
      </w:r>
      <w:r>
        <w:rPr>
          <w:rFonts w:ascii="Calibri Light" w:hAnsi="Calibri Light" w:cs="Calibri Light"/>
          <w:color w:val="000000" w:themeColor="text1"/>
          <w:lang w:val="en"/>
        </w:rPr>
        <w:t>,</w:t>
      </w:r>
      <w:r w:rsidRPr="00966E74">
        <w:rPr>
          <w:rFonts w:ascii="Calibri Light" w:hAnsi="Calibri Light" w:cs="Calibri Light"/>
          <w:color w:val="000000" w:themeColor="text1"/>
          <w:lang w:val="en"/>
        </w:rPr>
        <w:t xml:space="preserve"> and focus group discussion questionnaires) jointly with NRC and UNHCR</w:t>
      </w:r>
    </w:p>
    <w:p w14:paraId="25D87B4D" w14:textId="77777777" w:rsidR="00966E74" w:rsidRPr="00966E74" w:rsidRDefault="00966E74" w:rsidP="00966E74">
      <w:pPr>
        <w:pStyle w:val="ListParagraph"/>
        <w:numPr>
          <w:ilvl w:val="0"/>
          <w:numId w:val="50"/>
        </w:numPr>
        <w:rPr>
          <w:rFonts w:ascii="Calibri Light" w:hAnsi="Calibri Light" w:cs="Calibri Light"/>
          <w:color w:val="000000" w:themeColor="text1"/>
          <w:lang w:val="en"/>
        </w:rPr>
      </w:pPr>
      <w:r w:rsidRPr="00966E74">
        <w:rPr>
          <w:rFonts w:ascii="Calibri Light" w:hAnsi="Calibri Light" w:cs="Calibri Light"/>
          <w:color w:val="000000" w:themeColor="text1"/>
          <w:lang w:val="en"/>
        </w:rPr>
        <w:t>Remotely support data collection, consolidation, analysis, and drafting of the report</w:t>
      </w:r>
    </w:p>
    <w:p w14:paraId="7CFEECF8" w14:textId="4742801B" w:rsidR="00966E74" w:rsidRPr="00966E74" w:rsidRDefault="00966E74" w:rsidP="00966E74">
      <w:pPr>
        <w:pStyle w:val="ListParagraph"/>
        <w:numPr>
          <w:ilvl w:val="0"/>
          <w:numId w:val="50"/>
        </w:numPr>
        <w:rPr>
          <w:rFonts w:ascii="Calibri Light" w:hAnsi="Calibri Light" w:cs="Calibri Light"/>
          <w:color w:val="000000" w:themeColor="text1"/>
          <w:lang w:val="en"/>
        </w:rPr>
      </w:pPr>
      <w:r w:rsidRPr="00966E74">
        <w:rPr>
          <w:rFonts w:ascii="Calibri Light" w:hAnsi="Calibri Light" w:cs="Calibri Light"/>
          <w:color w:val="000000" w:themeColor="text1"/>
          <w:lang w:val="en"/>
        </w:rPr>
        <w:t>Develop final profiling assessment report including layout and copy editing work.</w:t>
      </w:r>
    </w:p>
    <w:p w14:paraId="4C18C9A6" w14:textId="2B6368D5" w:rsidR="00FD5EE9" w:rsidRPr="004130A3" w:rsidRDefault="00FD5EE9" w:rsidP="0019750E">
      <w:pPr>
        <w:rPr>
          <w:rFonts w:ascii="Franklin Gothic Book" w:hAnsi="Franklin Gothic Book"/>
          <w:lang w:val="en"/>
        </w:rPr>
      </w:pPr>
    </w:p>
    <w:p w14:paraId="2AD06183" w14:textId="17518287" w:rsidR="0019750E" w:rsidRDefault="0019750E" w:rsidP="0068213C">
      <w:pPr>
        <w:pStyle w:val="ListParagraph"/>
        <w:numPr>
          <w:ilvl w:val="0"/>
          <w:numId w:val="12"/>
        </w:numPr>
        <w:rPr>
          <w:rFonts w:ascii="Franklin Gothic Book" w:hAnsi="Franklin Gothic Book"/>
          <w:b/>
        </w:rPr>
      </w:pPr>
      <w:r>
        <w:rPr>
          <w:rFonts w:ascii="Franklin Gothic Book" w:hAnsi="Franklin Gothic Book"/>
          <w:b/>
        </w:rPr>
        <w:t>COST BURDENS</w:t>
      </w:r>
    </w:p>
    <w:p w14:paraId="55725052" w14:textId="77777777" w:rsidR="0019750E" w:rsidRDefault="0019750E" w:rsidP="0019750E">
      <w:pPr>
        <w:pStyle w:val="ListParagraph"/>
        <w:rPr>
          <w:rFonts w:ascii="Franklin Gothic Book" w:hAnsi="Franklin Gothic Book"/>
          <w:b/>
        </w:rPr>
      </w:pPr>
    </w:p>
    <w:p w14:paraId="307C3BFF" w14:textId="77777777" w:rsidR="00726EC8" w:rsidRDefault="002B0AD4" w:rsidP="00726EC8">
      <w:pPr>
        <w:pStyle w:val="ListParagraph"/>
        <w:numPr>
          <w:ilvl w:val="0"/>
          <w:numId w:val="32"/>
        </w:numPr>
        <w:rPr>
          <w:rFonts w:asciiTheme="majorHAnsi" w:hAnsiTheme="majorHAnsi" w:cstheme="majorHAnsi"/>
        </w:rPr>
      </w:pPr>
      <w:r w:rsidRPr="00726EC8">
        <w:rPr>
          <w:rFonts w:asciiTheme="majorHAnsi" w:hAnsiTheme="majorHAnsi" w:cstheme="majorHAnsi"/>
        </w:rPr>
        <w:t xml:space="preserve">The consultant is responsible for own ICT equipment and software, and personal insurances. </w:t>
      </w:r>
    </w:p>
    <w:p w14:paraId="254EFCD5" w14:textId="588C92A1" w:rsidR="00E33741" w:rsidRPr="001B4294" w:rsidRDefault="002B0AD4" w:rsidP="001B4294">
      <w:pPr>
        <w:pStyle w:val="ListParagraph"/>
        <w:numPr>
          <w:ilvl w:val="0"/>
          <w:numId w:val="32"/>
        </w:numPr>
        <w:rPr>
          <w:rFonts w:asciiTheme="majorHAnsi" w:hAnsiTheme="majorHAnsi" w:cstheme="majorHAnsi"/>
        </w:rPr>
      </w:pPr>
      <w:r w:rsidRPr="00726EC8">
        <w:rPr>
          <w:rFonts w:asciiTheme="majorHAnsi" w:hAnsiTheme="majorHAnsi" w:cstheme="majorHAnsi"/>
        </w:rPr>
        <w:t xml:space="preserve">The consultant will take on any international </w:t>
      </w:r>
      <w:r w:rsidR="0062511D">
        <w:rPr>
          <w:rFonts w:asciiTheme="majorHAnsi" w:hAnsiTheme="majorHAnsi" w:cstheme="majorHAnsi"/>
        </w:rPr>
        <w:t xml:space="preserve">and local </w:t>
      </w:r>
      <w:r w:rsidRPr="00726EC8">
        <w:rPr>
          <w:rFonts w:asciiTheme="majorHAnsi" w:hAnsiTheme="majorHAnsi" w:cstheme="majorHAnsi"/>
        </w:rPr>
        <w:t>tax obligations within the contract value</w:t>
      </w:r>
      <w:r w:rsidR="0062511D">
        <w:rPr>
          <w:rFonts w:asciiTheme="majorHAnsi" w:hAnsiTheme="majorHAnsi" w:cstheme="majorHAnsi"/>
        </w:rPr>
        <w:t xml:space="preserve">, including a 10% </w:t>
      </w:r>
      <w:r w:rsidR="00FD0537">
        <w:rPr>
          <w:rFonts w:asciiTheme="majorHAnsi" w:hAnsiTheme="majorHAnsi" w:cstheme="majorHAnsi"/>
        </w:rPr>
        <w:t xml:space="preserve">Tax payable by the </w:t>
      </w:r>
      <w:r w:rsidR="00BB5BAD">
        <w:rPr>
          <w:rFonts w:asciiTheme="majorHAnsi" w:hAnsiTheme="majorHAnsi" w:cstheme="majorHAnsi"/>
        </w:rPr>
        <w:t>NRC</w:t>
      </w:r>
      <w:r w:rsidR="00FD0537">
        <w:rPr>
          <w:rFonts w:asciiTheme="majorHAnsi" w:hAnsiTheme="majorHAnsi" w:cstheme="majorHAnsi"/>
        </w:rPr>
        <w:t xml:space="preserve"> as per Sudanese government </w:t>
      </w:r>
      <w:r w:rsidR="003227DC">
        <w:rPr>
          <w:rFonts w:asciiTheme="majorHAnsi" w:hAnsiTheme="majorHAnsi" w:cstheme="majorHAnsi"/>
        </w:rPr>
        <w:t>regulations.</w:t>
      </w:r>
    </w:p>
    <w:p w14:paraId="6CBC0B2C" w14:textId="612BA5CD" w:rsidR="003E600D" w:rsidRPr="0062511D" w:rsidRDefault="00BF22BB" w:rsidP="0062511D">
      <w:pPr>
        <w:pStyle w:val="ListParagraph"/>
        <w:numPr>
          <w:ilvl w:val="0"/>
          <w:numId w:val="32"/>
        </w:numPr>
        <w:rPr>
          <w:rFonts w:asciiTheme="majorHAnsi" w:hAnsiTheme="majorHAnsi" w:cstheme="majorHAnsi"/>
        </w:rPr>
      </w:pPr>
      <w:r>
        <w:rPr>
          <w:rFonts w:asciiTheme="majorHAnsi" w:hAnsiTheme="majorHAnsi" w:cstheme="majorHAnsi"/>
        </w:rPr>
        <w:t xml:space="preserve">The consultant is </w:t>
      </w:r>
      <w:r w:rsidR="00FC4721">
        <w:rPr>
          <w:rFonts w:asciiTheme="majorHAnsi" w:hAnsiTheme="majorHAnsi" w:cstheme="majorHAnsi"/>
        </w:rPr>
        <w:t>to bear all costs associated with their accommodation</w:t>
      </w:r>
      <w:r w:rsidR="00220915">
        <w:rPr>
          <w:rFonts w:asciiTheme="majorHAnsi" w:hAnsiTheme="majorHAnsi" w:cstheme="majorHAnsi"/>
        </w:rPr>
        <w:t>.</w:t>
      </w:r>
    </w:p>
    <w:p w14:paraId="2E63C1D3" w14:textId="560271A6" w:rsidR="00855749" w:rsidRPr="00DA39F7" w:rsidRDefault="006E36D7" w:rsidP="00DA39F7">
      <w:pPr>
        <w:pStyle w:val="ListParagraph"/>
        <w:numPr>
          <w:ilvl w:val="0"/>
          <w:numId w:val="32"/>
        </w:numPr>
        <w:rPr>
          <w:rFonts w:asciiTheme="majorHAnsi" w:hAnsiTheme="majorHAnsi" w:cstheme="majorHAnsi"/>
        </w:rPr>
      </w:pPr>
      <w:r w:rsidRPr="00AC634A">
        <w:rPr>
          <w:rFonts w:asciiTheme="majorHAnsi" w:hAnsiTheme="majorHAnsi" w:cstheme="majorHAnsi"/>
        </w:rPr>
        <w:t xml:space="preserve">The payment profile for the consultancy will be: 30% on contract signing and </w:t>
      </w:r>
      <w:r w:rsidR="0067195C">
        <w:rPr>
          <w:rFonts w:asciiTheme="majorHAnsi" w:hAnsiTheme="majorHAnsi" w:cstheme="majorHAnsi"/>
        </w:rPr>
        <w:t>7</w:t>
      </w:r>
      <w:r w:rsidRPr="00AC634A">
        <w:rPr>
          <w:rFonts w:asciiTheme="majorHAnsi" w:hAnsiTheme="majorHAnsi" w:cstheme="majorHAnsi"/>
        </w:rPr>
        <w:t>0% upon delivery and acceptance of the final report.</w:t>
      </w:r>
    </w:p>
    <w:p w14:paraId="7BFAB9D1" w14:textId="77777777" w:rsidR="0019750E" w:rsidRDefault="0019750E" w:rsidP="0019750E">
      <w:pPr>
        <w:pStyle w:val="ListParagraph"/>
        <w:rPr>
          <w:rFonts w:ascii="Franklin Gothic Book" w:hAnsi="Franklin Gothic Book"/>
          <w:b/>
        </w:rPr>
      </w:pPr>
    </w:p>
    <w:p w14:paraId="6E7FB439" w14:textId="1FB98281" w:rsidR="00FD5EE9" w:rsidRPr="00561A04" w:rsidRDefault="00FD5EE9" w:rsidP="0068213C">
      <w:pPr>
        <w:pStyle w:val="ListParagraph"/>
        <w:numPr>
          <w:ilvl w:val="0"/>
          <w:numId w:val="12"/>
        </w:numPr>
        <w:rPr>
          <w:rFonts w:ascii="Franklin Gothic Book" w:hAnsi="Franklin Gothic Book"/>
          <w:b/>
        </w:rPr>
      </w:pPr>
      <w:r w:rsidRPr="00561A04">
        <w:rPr>
          <w:rFonts w:ascii="Franklin Gothic Book" w:hAnsi="Franklin Gothic Book"/>
          <w:b/>
        </w:rPr>
        <w:lastRenderedPageBreak/>
        <w:t xml:space="preserve">SKILLS AND EXPERIENCE  </w:t>
      </w:r>
    </w:p>
    <w:p w14:paraId="057E4F27" w14:textId="1AC60533" w:rsidR="00436808" w:rsidRPr="00626CBF" w:rsidRDefault="00436808" w:rsidP="00436808">
      <w:pPr>
        <w:autoSpaceDE w:val="0"/>
        <w:autoSpaceDN w:val="0"/>
        <w:adjustRightInd w:val="0"/>
        <w:spacing w:line="259" w:lineRule="atLeast"/>
      </w:pPr>
      <w:r>
        <w:rPr>
          <w:rFonts w:ascii="Calibri Light" w:hAnsi="Calibri Light" w:cs="Calibri Light"/>
          <w:color w:val="000000"/>
          <w:lang w:val="en"/>
        </w:rPr>
        <w:t xml:space="preserve">The Consultancy team must be multidisciplinary as the study is an opportunity to </w:t>
      </w:r>
      <w:r w:rsidR="00626CBF" w:rsidRPr="00626CBF">
        <w:rPr>
          <w:lang w:val="en"/>
        </w:rPr>
        <w:t>PROFILING ASSESSMENT ON ACCESS TO NATIONALITY AND CIVIL DOCUMENTATION FOR SOUTH SUDANESE REFUGEES IN SUDAN</w:t>
      </w:r>
      <w:r w:rsidRPr="00626CBF">
        <w:t>.</w:t>
      </w:r>
    </w:p>
    <w:p w14:paraId="59AF3906" w14:textId="77777777" w:rsidR="00436808" w:rsidRDefault="00436808" w:rsidP="00436808">
      <w:pPr>
        <w:autoSpaceDE w:val="0"/>
        <w:autoSpaceDN w:val="0"/>
        <w:adjustRightInd w:val="0"/>
        <w:spacing w:line="259" w:lineRule="atLeast"/>
        <w:rPr>
          <w:rFonts w:ascii="Calibri Light" w:hAnsi="Calibri Light" w:cs="Calibri Light"/>
          <w:color w:val="000000"/>
          <w:lang w:val="en"/>
        </w:rPr>
      </w:pPr>
      <w:r>
        <w:rPr>
          <w:rFonts w:ascii="Calibri Light" w:hAnsi="Calibri Light" w:cs="Calibri Light"/>
          <w:color w:val="000000"/>
          <w:lang w:val="en"/>
        </w:rPr>
        <w:t xml:space="preserve"> At the minimum, the consultant(s) must possess the following:</w:t>
      </w:r>
    </w:p>
    <w:p w14:paraId="5E388843" w14:textId="77777777" w:rsidR="005036D7" w:rsidRPr="005036D7" w:rsidRDefault="005036D7" w:rsidP="005036D7">
      <w:pPr>
        <w:pStyle w:val="ListParagraph"/>
        <w:numPr>
          <w:ilvl w:val="0"/>
          <w:numId w:val="51"/>
        </w:numPr>
        <w:spacing w:after="10" w:line="240" w:lineRule="auto"/>
        <w:jc w:val="both"/>
        <w:rPr>
          <w:rFonts w:ascii="Franklin Gothic Book" w:hAnsi="Franklin Gothic Book"/>
        </w:rPr>
      </w:pPr>
      <w:r w:rsidRPr="005036D7">
        <w:rPr>
          <w:rFonts w:ascii="Franklin Gothic Book" w:hAnsi="Franklin Gothic Book"/>
        </w:rPr>
        <w:t>Extensive professional research experience 5 -10 years.</w:t>
      </w:r>
    </w:p>
    <w:p w14:paraId="39D05D7E" w14:textId="77777777" w:rsidR="005036D7" w:rsidRPr="005036D7" w:rsidRDefault="005036D7" w:rsidP="005036D7">
      <w:pPr>
        <w:pStyle w:val="ListParagraph"/>
        <w:numPr>
          <w:ilvl w:val="0"/>
          <w:numId w:val="51"/>
        </w:numPr>
        <w:spacing w:after="10" w:line="240" w:lineRule="auto"/>
        <w:jc w:val="both"/>
        <w:rPr>
          <w:rFonts w:ascii="Franklin Gothic Book" w:hAnsi="Franklin Gothic Book"/>
        </w:rPr>
      </w:pPr>
      <w:r w:rsidRPr="005036D7">
        <w:rPr>
          <w:rFonts w:ascii="Franklin Gothic Book" w:hAnsi="Franklin Gothic Book"/>
        </w:rPr>
        <w:t>Experience with quantitative and qualitative data collection in field settings.</w:t>
      </w:r>
    </w:p>
    <w:p w14:paraId="099F6B84" w14:textId="77777777" w:rsidR="005036D7" w:rsidRPr="005036D7" w:rsidRDefault="005036D7" w:rsidP="005036D7">
      <w:pPr>
        <w:pStyle w:val="ListParagraph"/>
        <w:numPr>
          <w:ilvl w:val="0"/>
          <w:numId w:val="51"/>
        </w:numPr>
        <w:spacing w:after="10" w:line="240" w:lineRule="auto"/>
        <w:jc w:val="both"/>
        <w:rPr>
          <w:rFonts w:ascii="Franklin Gothic Book" w:hAnsi="Franklin Gothic Book"/>
        </w:rPr>
      </w:pPr>
      <w:r w:rsidRPr="005036D7">
        <w:rPr>
          <w:rFonts w:ascii="Franklin Gothic Book" w:hAnsi="Franklin Gothic Book"/>
        </w:rPr>
        <w:t>Experience carrying out analysis of complex analysis of qualitative and quantitative data.</w:t>
      </w:r>
    </w:p>
    <w:p w14:paraId="43EC5808" w14:textId="283FC8BF" w:rsidR="005036D7" w:rsidRPr="005036D7" w:rsidRDefault="005036D7" w:rsidP="005036D7">
      <w:pPr>
        <w:pStyle w:val="ListParagraph"/>
        <w:numPr>
          <w:ilvl w:val="0"/>
          <w:numId w:val="51"/>
        </w:numPr>
        <w:spacing w:after="10" w:line="240" w:lineRule="auto"/>
        <w:jc w:val="both"/>
        <w:rPr>
          <w:rFonts w:ascii="Franklin Gothic Book" w:hAnsi="Franklin Gothic Book"/>
        </w:rPr>
      </w:pPr>
      <w:r w:rsidRPr="005036D7">
        <w:rPr>
          <w:rFonts w:ascii="Franklin Gothic Book" w:hAnsi="Franklin Gothic Book"/>
        </w:rPr>
        <w:t>Previous experience in Sudan or a similar context is preferred.</w:t>
      </w:r>
    </w:p>
    <w:p w14:paraId="5CFA03C5" w14:textId="69AE1622" w:rsidR="005036D7" w:rsidRPr="005036D7" w:rsidRDefault="005036D7" w:rsidP="005036D7">
      <w:pPr>
        <w:pStyle w:val="ListParagraph"/>
        <w:numPr>
          <w:ilvl w:val="0"/>
          <w:numId w:val="51"/>
        </w:numPr>
        <w:spacing w:after="10" w:line="240" w:lineRule="auto"/>
        <w:jc w:val="both"/>
        <w:rPr>
          <w:rFonts w:ascii="Franklin Gothic Book" w:hAnsi="Franklin Gothic Book"/>
        </w:rPr>
      </w:pPr>
      <w:r w:rsidRPr="005036D7">
        <w:rPr>
          <w:rFonts w:ascii="Franklin Gothic Book" w:hAnsi="Franklin Gothic Book"/>
        </w:rPr>
        <w:t>Knowledge of participatory survey approaches, gender-responsive tools</w:t>
      </w:r>
    </w:p>
    <w:p w14:paraId="7E6F86BC" w14:textId="77777777" w:rsidR="005036D7" w:rsidRPr="005036D7" w:rsidRDefault="005036D7" w:rsidP="005036D7">
      <w:pPr>
        <w:pStyle w:val="ListParagraph"/>
        <w:numPr>
          <w:ilvl w:val="0"/>
          <w:numId w:val="51"/>
        </w:numPr>
        <w:spacing w:after="10" w:line="240" w:lineRule="auto"/>
        <w:jc w:val="both"/>
        <w:rPr>
          <w:rFonts w:ascii="Franklin Gothic Book" w:hAnsi="Franklin Gothic Book"/>
        </w:rPr>
      </w:pPr>
      <w:r w:rsidRPr="005036D7">
        <w:rPr>
          <w:rFonts w:ascii="Franklin Gothic Book" w:hAnsi="Franklin Gothic Book"/>
        </w:rPr>
        <w:t>Demonstrated communication and report-writing skills</w:t>
      </w:r>
    </w:p>
    <w:p w14:paraId="1790E943" w14:textId="77777777" w:rsidR="005036D7" w:rsidRPr="005036D7" w:rsidRDefault="005036D7" w:rsidP="005036D7">
      <w:pPr>
        <w:pStyle w:val="ListParagraph"/>
        <w:numPr>
          <w:ilvl w:val="0"/>
          <w:numId w:val="51"/>
        </w:numPr>
        <w:spacing w:after="10" w:line="240" w:lineRule="auto"/>
        <w:jc w:val="both"/>
        <w:rPr>
          <w:rFonts w:ascii="Franklin Gothic Book" w:hAnsi="Franklin Gothic Book"/>
        </w:rPr>
      </w:pPr>
      <w:r w:rsidRPr="005036D7">
        <w:rPr>
          <w:rFonts w:ascii="Franklin Gothic Book" w:hAnsi="Franklin Gothic Book"/>
        </w:rPr>
        <w:t xml:space="preserve">Understanding of humanitarian principles and NRC’s work  </w:t>
      </w:r>
    </w:p>
    <w:p w14:paraId="2D5178B2" w14:textId="5BC77B44" w:rsidR="005036D7" w:rsidRPr="005036D7" w:rsidRDefault="005036D7" w:rsidP="005036D7">
      <w:pPr>
        <w:pStyle w:val="ListParagraph"/>
        <w:numPr>
          <w:ilvl w:val="0"/>
          <w:numId w:val="51"/>
        </w:numPr>
        <w:spacing w:after="10" w:line="240" w:lineRule="auto"/>
        <w:jc w:val="both"/>
        <w:rPr>
          <w:rFonts w:ascii="Calibri Light" w:eastAsia="Calibri" w:hAnsi="Calibri Light" w:cs="Calibri Light"/>
          <w:color w:val="000000" w:themeColor="text1"/>
          <w:lang w:val="en"/>
        </w:rPr>
      </w:pPr>
      <w:r w:rsidRPr="005036D7">
        <w:rPr>
          <w:rFonts w:ascii="Franklin Gothic Book" w:hAnsi="Franklin Gothic Book"/>
        </w:rPr>
        <w:t>Fluency in Arabic is desirable</w:t>
      </w:r>
      <w:r w:rsidRPr="005036D7">
        <w:rPr>
          <w:rFonts w:ascii="Calibri Light" w:eastAsia="Calibri" w:hAnsi="Calibri Light" w:cs="Calibri Light"/>
          <w:color w:val="000000" w:themeColor="text1"/>
          <w:lang w:val="en"/>
        </w:rPr>
        <w:t>.</w:t>
      </w:r>
    </w:p>
    <w:p w14:paraId="4B1B2BFA" w14:textId="77777777" w:rsidR="0015678B" w:rsidRDefault="0015678B" w:rsidP="00FD5EE9">
      <w:pPr>
        <w:spacing w:after="10" w:line="240" w:lineRule="auto"/>
        <w:jc w:val="both"/>
        <w:rPr>
          <w:rFonts w:ascii="Franklin Gothic Book" w:hAnsi="Franklin Gothic Book"/>
          <w:lang w:val="en"/>
        </w:rPr>
      </w:pPr>
    </w:p>
    <w:p w14:paraId="48DF08A0" w14:textId="6CDF3C5A" w:rsidR="00FD5EE9" w:rsidRPr="00561A04" w:rsidRDefault="00FD5EE9" w:rsidP="00FD5EE9">
      <w:pPr>
        <w:spacing w:after="10" w:line="240" w:lineRule="auto"/>
        <w:jc w:val="both"/>
        <w:rPr>
          <w:rFonts w:ascii="Franklin Gothic Book" w:hAnsi="Franklin Gothic Book"/>
          <w:b/>
        </w:rPr>
      </w:pPr>
      <w:r w:rsidRPr="00561A04">
        <w:rPr>
          <w:rFonts w:ascii="Franklin Gothic Book" w:hAnsi="Franklin Gothic Book"/>
          <w:b/>
        </w:rPr>
        <w:t>OTHER QUALITIES</w:t>
      </w:r>
    </w:p>
    <w:p w14:paraId="2F5AB1ED" w14:textId="77777777" w:rsidR="00FD5EE9" w:rsidRPr="00561A04" w:rsidRDefault="00FD5EE9" w:rsidP="00FD5EE9">
      <w:pPr>
        <w:pStyle w:val="ListParagraph"/>
        <w:numPr>
          <w:ilvl w:val="0"/>
          <w:numId w:val="10"/>
        </w:numPr>
        <w:spacing w:after="10" w:line="240" w:lineRule="auto"/>
        <w:jc w:val="both"/>
        <w:rPr>
          <w:rFonts w:ascii="Franklin Gothic Book" w:hAnsi="Franklin Gothic Book"/>
        </w:rPr>
      </w:pPr>
      <w:r w:rsidRPr="00561A04">
        <w:rPr>
          <w:rFonts w:ascii="Franklin Gothic Book" w:hAnsi="Franklin Gothic Book"/>
        </w:rPr>
        <w:t>Ability to work under pressure, independently and with limited supervision</w:t>
      </w:r>
    </w:p>
    <w:p w14:paraId="456895BB" w14:textId="77777777" w:rsidR="00FD5EE9" w:rsidRPr="00561A04" w:rsidRDefault="00FD5EE9" w:rsidP="00FD5EE9">
      <w:pPr>
        <w:pStyle w:val="ListParagraph"/>
        <w:numPr>
          <w:ilvl w:val="0"/>
          <w:numId w:val="10"/>
        </w:numPr>
        <w:spacing w:after="10" w:line="240" w:lineRule="auto"/>
        <w:jc w:val="both"/>
        <w:rPr>
          <w:rFonts w:ascii="Franklin Gothic Book" w:hAnsi="Franklin Gothic Book"/>
        </w:rPr>
      </w:pPr>
      <w:r w:rsidRPr="00561A04">
        <w:rPr>
          <w:rFonts w:ascii="Franklin Gothic Book" w:hAnsi="Franklin Gothic Book"/>
        </w:rPr>
        <w:t>Highest standards of ethics and integrity</w:t>
      </w:r>
    </w:p>
    <w:p w14:paraId="6C6EE440" w14:textId="77777777" w:rsidR="00FD5EE9" w:rsidRPr="00561A04" w:rsidRDefault="00FD5EE9" w:rsidP="00FD5EE9">
      <w:pPr>
        <w:pStyle w:val="ListParagraph"/>
        <w:numPr>
          <w:ilvl w:val="0"/>
          <w:numId w:val="10"/>
        </w:numPr>
        <w:spacing w:after="10" w:line="240" w:lineRule="auto"/>
        <w:jc w:val="both"/>
        <w:rPr>
          <w:rFonts w:ascii="Franklin Gothic Book" w:hAnsi="Franklin Gothic Book"/>
        </w:rPr>
      </w:pPr>
      <w:r w:rsidRPr="00561A04">
        <w:rPr>
          <w:rFonts w:ascii="Franklin Gothic Book" w:hAnsi="Franklin Gothic Book"/>
        </w:rPr>
        <w:t>Communicating with impact and respect</w:t>
      </w:r>
    </w:p>
    <w:p w14:paraId="753768E7" w14:textId="1152520C" w:rsidR="00FD5EE9" w:rsidRPr="00561A04" w:rsidRDefault="00FD5EE9" w:rsidP="00FD5EE9">
      <w:pPr>
        <w:pStyle w:val="ListParagraph"/>
        <w:numPr>
          <w:ilvl w:val="0"/>
          <w:numId w:val="10"/>
        </w:numPr>
        <w:spacing w:after="10" w:line="240" w:lineRule="auto"/>
        <w:jc w:val="both"/>
        <w:rPr>
          <w:rFonts w:ascii="Franklin Gothic Book" w:hAnsi="Franklin Gothic Book"/>
        </w:rPr>
      </w:pPr>
      <w:r w:rsidRPr="00561A04">
        <w:rPr>
          <w:rFonts w:ascii="Franklin Gothic Book" w:hAnsi="Franklin Gothic Book"/>
        </w:rPr>
        <w:t xml:space="preserve">All employees/contractor of the Norwegian Refugee Council should be able to adhere to our Codes of Conduct and the four organizational values: Dedicated, innovative, </w:t>
      </w:r>
      <w:r w:rsidR="00CB2F4A" w:rsidRPr="00561A04">
        <w:rPr>
          <w:rFonts w:ascii="Franklin Gothic Book" w:hAnsi="Franklin Gothic Book"/>
        </w:rPr>
        <w:t>inclusive,</w:t>
      </w:r>
      <w:r w:rsidRPr="00561A04">
        <w:rPr>
          <w:rFonts w:ascii="Franklin Gothic Book" w:hAnsi="Franklin Gothic Book"/>
        </w:rPr>
        <w:t xml:space="preserve"> and accountable</w:t>
      </w:r>
    </w:p>
    <w:p w14:paraId="69C05748" w14:textId="77777777" w:rsidR="00FD5EE9" w:rsidRPr="00561A04" w:rsidRDefault="00FD5EE9" w:rsidP="00FD5EE9">
      <w:pPr>
        <w:pStyle w:val="ListParagraph"/>
        <w:spacing w:after="10" w:line="240" w:lineRule="auto"/>
        <w:jc w:val="both"/>
        <w:rPr>
          <w:rFonts w:ascii="Franklin Gothic Book" w:hAnsi="Franklin Gothic Book"/>
        </w:rPr>
      </w:pPr>
    </w:p>
    <w:p w14:paraId="172F7698" w14:textId="22FEBB34" w:rsidR="008F7C3C" w:rsidRDefault="008F7C3C" w:rsidP="00B31902">
      <w:pPr>
        <w:rPr>
          <w:rFonts w:ascii="Franklin Gothic Book" w:hAnsi="Franklin Gothic Book"/>
          <w:b/>
          <w:bCs/>
        </w:rPr>
      </w:pPr>
      <w:r w:rsidRPr="008F7C3C">
        <w:rPr>
          <w:rFonts w:ascii="Franklin Gothic Book" w:hAnsi="Franklin Gothic Book"/>
          <w:b/>
          <w:bCs/>
        </w:rPr>
        <w:t xml:space="preserve">*The interested bidder needs to </w:t>
      </w:r>
      <w:r w:rsidR="00B31902">
        <w:rPr>
          <w:rFonts w:ascii="Franklin Gothic Book" w:hAnsi="Franklin Gothic Book"/>
          <w:b/>
          <w:bCs/>
        </w:rPr>
        <w:t xml:space="preserve">have </w:t>
      </w:r>
      <w:r w:rsidRPr="008F7C3C">
        <w:rPr>
          <w:rFonts w:ascii="Franklin Gothic Book" w:hAnsi="Franklin Gothic Book"/>
          <w:b/>
          <w:bCs/>
        </w:rPr>
        <w:t xml:space="preserve">demonstrable expertise in </w:t>
      </w:r>
      <w:r w:rsidR="00B31902" w:rsidRPr="00B31902">
        <w:rPr>
          <w:rFonts w:ascii="Franklin Gothic Book" w:hAnsi="Franklin Gothic Book"/>
          <w:b/>
          <w:bCs/>
        </w:rPr>
        <w:t>PROFILING ASSESSMENT ON ACCESS TO NATIONALITY AND CIVIL DOCUMENTATION FOR SOUTH SUDANESE REFUGEES IN SUDAN.</w:t>
      </w:r>
    </w:p>
    <w:p w14:paraId="29BAE910" w14:textId="77777777" w:rsidR="00B31902" w:rsidRDefault="00B31902" w:rsidP="00B31902">
      <w:pPr>
        <w:rPr>
          <w:rFonts w:ascii="Franklin Gothic Book" w:hAnsi="Franklin Gothic Book"/>
        </w:rPr>
      </w:pPr>
    </w:p>
    <w:p w14:paraId="01A9FC18" w14:textId="77777777" w:rsidR="009B181B" w:rsidRPr="009B181B" w:rsidRDefault="009B181B" w:rsidP="009B181B">
      <w:pPr>
        <w:pStyle w:val="ListParagraph"/>
        <w:numPr>
          <w:ilvl w:val="0"/>
          <w:numId w:val="36"/>
        </w:numPr>
        <w:rPr>
          <w:rFonts w:ascii="Franklin Gothic Book" w:hAnsi="Franklin Gothic Book"/>
          <w:b/>
          <w:vanish/>
        </w:rPr>
      </w:pPr>
    </w:p>
    <w:p w14:paraId="2E3AB749" w14:textId="77777777" w:rsidR="009B181B" w:rsidRPr="009B181B" w:rsidRDefault="009B181B" w:rsidP="009B181B">
      <w:pPr>
        <w:pStyle w:val="ListParagraph"/>
        <w:numPr>
          <w:ilvl w:val="0"/>
          <w:numId w:val="36"/>
        </w:numPr>
        <w:rPr>
          <w:rFonts w:ascii="Franklin Gothic Book" w:hAnsi="Franklin Gothic Book"/>
          <w:b/>
          <w:vanish/>
        </w:rPr>
      </w:pPr>
    </w:p>
    <w:p w14:paraId="26494A9E" w14:textId="77777777" w:rsidR="009B181B" w:rsidRPr="009B181B" w:rsidRDefault="009B181B" w:rsidP="009B181B">
      <w:pPr>
        <w:pStyle w:val="ListParagraph"/>
        <w:numPr>
          <w:ilvl w:val="0"/>
          <w:numId w:val="36"/>
        </w:numPr>
        <w:rPr>
          <w:rFonts w:ascii="Franklin Gothic Book" w:hAnsi="Franklin Gothic Book"/>
          <w:b/>
          <w:vanish/>
        </w:rPr>
      </w:pPr>
    </w:p>
    <w:p w14:paraId="40C6868B" w14:textId="77777777" w:rsidR="009B181B" w:rsidRPr="009B181B" w:rsidRDefault="009B181B" w:rsidP="009B181B">
      <w:pPr>
        <w:pStyle w:val="ListParagraph"/>
        <w:numPr>
          <w:ilvl w:val="0"/>
          <w:numId w:val="36"/>
        </w:numPr>
        <w:rPr>
          <w:rFonts w:ascii="Franklin Gothic Book" w:hAnsi="Franklin Gothic Book"/>
          <w:b/>
          <w:vanish/>
        </w:rPr>
      </w:pPr>
    </w:p>
    <w:p w14:paraId="5EAC0D41" w14:textId="77777777" w:rsidR="009B181B" w:rsidRPr="009B181B" w:rsidRDefault="009B181B" w:rsidP="009B181B">
      <w:pPr>
        <w:pStyle w:val="ListParagraph"/>
        <w:numPr>
          <w:ilvl w:val="0"/>
          <w:numId w:val="36"/>
        </w:numPr>
        <w:rPr>
          <w:rFonts w:ascii="Franklin Gothic Book" w:hAnsi="Franklin Gothic Book"/>
          <w:b/>
          <w:vanish/>
        </w:rPr>
      </w:pPr>
    </w:p>
    <w:p w14:paraId="5E37D819" w14:textId="77777777" w:rsidR="009B181B" w:rsidRPr="009B181B" w:rsidRDefault="009B181B" w:rsidP="009B181B">
      <w:pPr>
        <w:pStyle w:val="ListParagraph"/>
        <w:numPr>
          <w:ilvl w:val="0"/>
          <w:numId w:val="36"/>
        </w:numPr>
        <w:rPr>
          <w:rFonts w:ascii="Franklin Gothic Book" w:hAnsi="Franklin Gothic Book"/>
          <w:b/>
          <w:vanish/>
        </w:rPr>
      </w:pPr>
    </w:p>
    <w:p w14:paraId="47005267" w14:textId="77777777" w:rsidR="009B181B" w:rsidRPr="009B181B" w:rsidRDefault="009B181B" w:rsidP="009B181B">
      <w:pPr>
        <w:pStyle w:val="ListParagraph"/>
        <w:numPr>
          <w:ilvl w:val="0"/>
          <w:numId w:val="36"/>
        </w:numPr>
        <w:rPr>
          <w:rFonts w:ascii="Franklin Gothic Book" w:hAnsi="Franklin Gothic Book"/>
          <w:b/>
          <w:vanish/>
        </w:rPr>
      </w:pPr>
    </w:p>
    <w:p w14:paraId="4EB8F6C6" w14:textId="77777777" w:rsidR="009B181B" w:rsidRPr="009B181B" w:rsidRDefault="009B181B" w:rsidP="009B181B">
      <w:pPr>
        <w:pStyle w:val="ListParagraph"/>
        <w:numPr>
          <w:ilvl w:val="0"/>
          <w:numId w:val="36"/>
        </w:numPr>
        <w:rPr>
          <w:rFonts w:ascii="Franklin Gothic Book" w:hAnsi="Franklin Gothic Book"/>
          <w:b/>
          <w:vanish/>
        </w:rPr>
      </w:pPr>
    </w:p>
    <w:p w14:paraId="205CC8BD" w14:textId="4A84BE4E" w:rsidR="00157286" w:rsidRPr="009E482E" w:rsidRDefault="009E482E" w:rsidP="00BF742A">
      <w:pPr>
        <w:pStyle w:val="ListParagraph"/>
        <w:numPr>
          <w:ilvl w:val="0"/>
          <w:numId w:val="36"/>
        </w:numPr>
        <w:rPr>
          <w:rFonts w:ascii="Franklin Gothic Book" w:hAnsi="Franklin Gothic Book"/>
          <w:b/>
        </w:rPr>
      </w:pPr>
      <w:r w:rsidRPr="009E482E">
        <w:rPr>
          <w:rFonts w:ascii="Franklin Gothic Book" w:hAnsi="Franklin Gothic Book"/>
          <w:b/>
        </w:rPr>
        <w:t>PREPARATION FOR TOOLS AND TECHNIQUES</w:t>
      </w:r>
    </w:p>
    <w:p w14:paraId="2047C09A" w14:textId="1B500E2A" w:rsidR="00EA6AF9" w:rsidRPr="00EA6AF9" w:rsidRDefault="00EA6AF9" w:rsidP="00EA6AF9">
      <w:pPr>
        <w:keepNext/>
        <w:keepLines/>
        <w:autoSpaceDE w:val="0"/>
        <w:autoSpaceDN w:val="0"/>
        <w:adjustRightInd w:val="0"/>
        <w:spacing w:before="40" w:line="259" w:lineRule="atLeast"/>
        <w:rPr>
          <w:rFonts w:asciiTheme="majorHAnsi" w:hAnsiTheme="majorHAnsi" w:cstheme="majorHAnsi"/>
          <w:color w:val="9D3511"/>
          <w:lang w:val="en"/>
        </w:rPr>
      </w:pPr>
      <w:r w:rsidRPr="00EA6AF9">
        <w:rPr>
          <w:rFonts w:asciiTheme="majorHAnsi" w:hAnsiTheme="majorHAnsi" w:cstheme="majorHAnsi"/>
          <w:lang w:val="en"/>
        </w:rPr>
        <w:t>T</w:t>
      </w:r>
      <w:r w:rsidRPr="00EA6AF9">
        <w:rPr>
          <w:rFonts w:asciiTheme="majorHAnsi" w:hAnsiTheme="majorHAnsi" w:cstheme="majorHAnsi"/>
          <w:color w:val="000000"/>
          <w:lang w:val="en"/>
        </w:rPr>
        <w:t xml:space="preserve">he consultants in collaboration with NRC will design the FGD and KII guide.  The draft tools will be submitted as attachments to the inception report and M&amp;E and </w:t>
      </w:r>
      <w:r w:rsidR="00A47F00">
        <w:rPr>
          <w:rFonts w:asciiTheme="majorHAnsi" w:hAnsiTheme="majorHAnsi" w:cstheme="majorHAnsi"/>
          <w:color w:val="000000"/>
          <w:lang w:val="en"/>
        </w:rPr>
        <w:t>ICLA</w:t>
      </w:r>
      <w:r w:rsidRPr="00EA6AF9">
        <w:rPr>
          <w:rFonts w:asciiTheme="majorHAnsi" w:hAnsiTheme="majorHAnsi" w:cstheme="majorHAnsi"/>
          <w:color w:val="000000"/>
          <w:lang w:val="en"/>
        </w:rPr>
        <w:t xml:space="preserve"> staff will do the technical review. </w:t>
      </w:r>
    </w:p>
    <w:p w14:paraId="31A76D21" w14:textId="77777777" w:rsidR="009E482E" w:rsidRPr="009E482E" w:rsidRDefault="009E482E" w:rsidP="009E482E">
      <w:pPr>
        <w:rPr>
          <w:rFonts w:ascii="Franklin Gothic Book" w:hAnsi="Franklin Gothic Book"/>
        </w:rPr>
      </w:pPr>
    </w:p>
    <w:p w14:paraId="52F88A5A" w14:textId="5E10F179" w:rsidR="00157286" w:rsidRPr="00A36658" w:rsidRDefault="00647DB9" w:rsidP="00A36658">
      <w:pPr>
        <w:pStyle w:val="ListParagraph"/>
        <w:numPr>
          <w:ilvl w:val="0"/>
          <w:numId w:val="36"/>
        </w:numPr>
        <w:rPr>
          <w:rFonts w:ascii="Franklin Gothic Book" w:hAnsi="Franklin Gothic Book"/>
        </w:rPr>
      </w:pPr>
      <w:r>
        <w:rPr>
          <w:rFonts w:ascii="Franklin Gothic Book" w:hAnsi="Franklin Gothic Book"/>
          <w:b/>
        </w:rPr>
        <w:t>EXPECTED DELIVERABLES</w:t>
      </w:r>
    </w:p>
    <w:p w14:paraId="15722D9C" w14:textId="77777777" w:rsidR="00DE30B0" w:rsidRPr="00DE30B0" w:rsidRDefault="00DE30B0" w:rsidP="00DE30B0">
      <w:pPr>
        <w:numPr>
          <w:ilvl w:val="1"/>
          <w:numId w:val="36"/>
        </w:numPr>
        <w:autoSpaceDE w:val="0"/>
        <w:autoSpaceDN w:val="0"/>
        <w:adjustRightInd w:val="0"/>
        <w:spacing w:line="259" w:lineRule="atLeast"/>
        <w:rPr>
          <w:rFonts w:asciiTheme="majorHAnsi" w:hAnsiTheme="majorHAnsi" w:cstheme="majorHAnsi"/>
          <w:color w:val="000000"/>
          <w:lang w:val="en"/>
        </w:rPr>
      </w:pPr>
      <w:r w:rsidRPr="00DE30B0">
        <w:rPr>
          <w:rFonts w:asciiTheme="majorHAnsi" w:hAnsiTheme="majorHAnsi" w:cstheme="majorHAnsi"/>
          <w:color w:val="000000"/>
          <w:lang w:val="en"/>
        </w:rPr>
        <w:t>Inception Report</w:t>
      </w:r>
    </w:p>
    <w:p w14:paraId="584C6EDF" w14:textId="77777777" w:rsidR="00DE30B0" w:rsidRPr="007F08B5" w:rsidRDefault="00DE30B0" w:rsidP="00DE30B0">
      <w:pPr>
        <w:numPr>
          <w:ilvl w:val="1"/>
          <w:numId w:val="36"/>
        </w:numPr>
        <w:autoSpaceDE w:val="0"/>
        <w:autoSpaceDN w:val="0"/>
        <w:adjustRightInd w:val="0"/>
        <w:spacing w:line="259" w:lineRule="atLeast"/>
        <w:rPr>
          <w:rFonts w:asciiTheme="majorHAnsi" w:hAnsiTheme="majorHAnsi" w:cstheme="majorHAnsi"/>
          <w:color w:val="000000"/>
          <w:lang w:val="en"/>
        </w:rPr>
      </w:pPr>
      <w:r w:rsidRPr="00DE30B0">
        <w:rPr>
          <w:rFonts w:asciiTheme="majorHAnsi" w:hAnsiTheme="majorHAnsi" w:cstheme="majorHAnsi"/>
          <w:color w:val="000000"/>
          <w:lang w:val="en"/>
        </w:rPr>
        <w:lastRenderedPageBreak/>
        <w:t>A power point presentation for the study to be presented in experts consultation workshop,</w:t>
      </w:r>
    </w:p>
    <w:p w14:paraId="07463981" w14:textId="03B93AE4" w:rsidR="00DE30B0" w:rsidRPr="00F62EC8" w:rsidRDefault="00DE30B0" w:rsidP="00DE30B0">
      <w:pPr>
        <w:numPr>
          <w:ilvl w:val="1"/>
          <w:numId w:val="36"/>
        </w:numPr>
        <w:autoSpaceDE w:val="0"/>
        <w:autoSpaceDN w:val="0"/>
        <w:adjustRightInd w:val="0"/>
        <w:spacing w:line="259" w:lineRule="atLeast"/>
        <w:rPr>
          <w:rFonts w:asciiTheme="majorHAnsi" w:hAnsiTheme="majorHAnsi" w:cstheme="majorHAnsi"/>
          <w:color w:val="000000"/>
          <w:lang w:val="en"/>
        </w:rPr>
      </w:pPr>
      <w:r w:rsidRPr="00DE30B0">
        <w:rPr>
          <w:rFonts w:asciiTheme="majorHAnsi" w:hAnsiTheme="majorHAnsi" w:cstheme="majorHAnsi"/>
          <w:color w:val="000000"/>
          <w:lang w:val="en"/>
        </w:rPr>
        <w:t xml:space="preserve">Incorporate the outcomes of </w:t>
      </w:r>
      <w:r w:rsidR="00A413A6">
        <w:rPr>
          <w:rFonts w:asciiTheme="majorHAnsi" w:hAnsiTheme="majorHAnsi" w:cstheme="majorHAnsi"/>
          <w:color w:val="000000"/>
          <w:lang w:val="en"/>
        </w:rPr>
        <w:t>experts’</w:t>
      </w:r>
      <w:r w:rsidRPr="00DE30B0">
        <w:rPr>
          <w:rFonts w:asciiTheme="majorHAnsi" w:hAnsiTheme="majorHAnsi" w:cstheme="majorHAnsi"/>
          <w:color w:val="000000"/>
          <w:lang w:val="en"/>
        </w:rPr>
        <w:t xml:space="preserve"> meeting in the final report</w:t>
      </w:r>
    </w:p>
    <w:p w14:paraId="2C18D132" w14:textId="77777777" w:rsidR="00DE30B0" w:rsidRPr="00F62EC8" w:rsidRDefault="00DE30B0" w:rsidP="00DE30B0">
      <w:pPr>
        <w:numPr>
          <w:ilvl w:val="1"/>
          <w:numId w:val="36"/>
        </w:numPr>
        <w:autoSpaceDE w:val="0"/>
        <w:autoSpaceDN w:val="0"/>
        <w:adjustRightInd w:val="0"/>
        <w:spacing w:line="259" w:lineRule="atLeast"/>
        <w:rPr>
          <w:rFonts w:asciiTheme="majorHAnsi" w:hAnsiTheme="majorHAnsi" w:cstheme="majorHAnsi"/>
          <w:color w:val="000000"/>
          <w:lang w:val="en"/>
        </w:rPr>
      </w:pPr>
      <w:r w:rsidRPr="00DE30B0">
        <w:rPr>
          <w:rFonts w:asciiTheme="majorHAnsi" w:hAnsiTheme="majorHAnsi" w:cstheme="majorHAnsi"/>
          <w:color w:val="000000"/>
          <w:lang w:val="en"/>
        </w:rPr>
        <w:t>The final report: Precise English report in both hard and soft copies.</w:t>
      </w:r>
    </w:p>
    <w:p w14:paraId="0D5CEED6" w14:textId="77777777" w:rsidR="00A413A6" w:rsidRPr="00A413A6" w:rsidRDefault="00A413A6" w:rsidP="00A413A6">
      <w:pPr>
        <w:rPr>
          <w:rFonts w:asciiTheme="majorHAnsi" w:hAnsiTheme="majorHAnsi" w:cstheme="majorHAnsi"/>
          <w:color w:val="000000"/>
          <w:lang w:val="en"/>
        </w:rPr>
      </w:pPr>
      <w:r w:rsidRPr="00A413A6">
        <w:rPr>
          <w:rFonts w:asciiTheme="majorHAnsi" w:hAnsiTheme="majorHAnsi" w:cstheme="majorHAnsi"/>
          <w:color w:val="000000"/>
          <w:lang w:val="en"/>
        </w:rPr>
        <w:t xml:space="preserve">The consultant is responsible for the overall conduct of the evaluation in accordance with the </w:t>
      </w:r>
      <w:proofErr w:type="spellStart"/>
      <w:r w:rsidRPr="00A413A6">
        <w:rPr>
          <w:rFonts w:asciiTheme="majorHAnsi" w:hAnsiTheme="majorHAnsi" w:cstheme="majorHAnsi"/>
          <w:color w:val="000000"/>
          <w:lang w:val="en"/>
        </w:rPr>
        <w:t>ToR</w:t>
      </w:r>
      <w:proofErr w:type="spellEnd"/>
      <w:r w:rsidRPr="00A413A6">
        <w:rPr>
          <w:rFonts w:asciiTheme="majorHAnsi" w:hAnsiTheme="majorHAnsi" w:cstheme="majorHAnsi"/>
          <w:color w:val="000000"/>
          <w:lang w:val="en"/>
        </w:rPr>
        <w:t>, including:</w:t>
      </w:r>
    </w:p>
    <w:p w14:paraId="4143452F" w14:textId="637BC4AF" w:rsidR="00A413A6" w:rsidRPr="00A413A6" w:rsidRDefault="00A413A6" w:rsidP="00A413A6">
      <w:pPr>
        <w:pStyle w:val="ListParagraph"/>
        <w:numPr>
          <w:ilvl w:val="0"/>
          <w:numId w:val="52"/>
        </w:numPr>
        <w:rPr>
          <w:rFonts w:asciiTheme="majorHAnsi" w:hAnsiTheme="majorHAnsi" w:cstheme="majorHAnsi"/>
          <w:color w:val="000000"/>
          <w:lang w:val="en"/>
        </w:rPr>
      </w:pPr>
      <w:r w:rsidRPr="00A413A6">
        <w:rPr>
          <w:rFonts w:asciiTheme="majorHAnsi" w:hAnsiTheme="majorHAnsi" w:cstheme="majorHAnsi"/>
          <w:color w:val="000000"/>
          <w:lang w:val="en"/>
        </w:rPr>
        <w:t>Adjusting the evaluation methodology (supported by NRC)</w:t>
      </w:r>
    </w:p>
    <w:p w14:paraId="4CC1F3D1" w14:textId="77777777" w:rsidR="00A413A6" w:rsidRPr="00A413A6" w:rsidRDefault="00A413A6" w:rsidP="00A413A6">
      <w:pPr>
        <w:pStyle w:val="ListParagraph"/>
        <w:numPr>
          <w:ilvl w:val="0"/>
          <w:numId w:val="52"/>
        </w:numPr>
        <w:rPr>
          <w:rFonts w:asciiTheme="majorHAnsi" w:hAnsiTheme="majorHAnsi" w:cstheme="majorHAnsi"/>
          <w:color w:val="000000"/>
          <w:lang w:val="en"/>
        </w:rPr>
      </w:pPr>
      <w:r w:rsidRPr="00A413A6">
        <w:rPr>
          <w:rFonts w:asciiTheme="majorHAnsi" w:hAnsiTheme="majorHAnsi" w:cstheme="majorHAnsi"/>
          <w:color w:val="000000"/>
          <w:lang w:val="en"/>
        </w:rPr>
        <w:t>Managing the evaluation team and ensuring efficient division of tasks between the team members (If applicable)</w:t>
      </w:r>
    </w:p>
    <w:p w14:paraId="47B3674D" w14:textId="77777777" w:rsidR="00A413A6" w:rsidRPr="00A413A6" w:rsidRDefault="00A413A6" w:rsidP="00A413A6">
      <w:pPr>
        <w:pStyle w:val="ListParagraph"/>
        <w:numPr>
          <w:ilvl w:val="0"/>
          <w:numId w:val="52"/>
        </w:numPr>
        <w:rPr>
          <w:rFonts w:asciiTheme="majorHAnsi" w:hAnsiTheme="majorHAnsi" w:cstheme="majorHAnsi"/>
          <w:color w:val="000000"/>
          <w:lang w:val="en"/>
        </w:rPr>
      </w:pPr>
      <w:r w:rsidRPr="00A413A6">
        <w:rPr>
          <w:rFonts w:asciiTheme="majorHAnsi" w:hAnsiTheme="majorHAnsi" w:cstheme="majorHAnsi"/>
          <w:color w:val="000000"/>
          <w:lang w:val="en"/>
        </w:rPr>
        <w:t>Representing the evaluation team in meetings with the commissioning manager and other stakeholders (If applicable)</w:t>
      </w:r>
    </w:p>
    <w:p w14:paraId="488ECEA9" w14:textId="025401E2" w:rsidR="00A413A6" w:rsidRPr="00A413A6" w:rsidRDefault="00A413A6" w:rsidP="00A413A6">
      <w:pPr>
        <w:pStyle w:val="ListParagraph"/>
        <w:numPr>
          <w:ilvl w:val="0"/>
          <w:numId w:val="52"/>
        </w:numPr>
        <w:rPr>
          <w:rFonts w:asciiTheme="majorHAnsi" w:hAnsiTheme="majorHAnsi" w:cstheme="majorHAnsi"/>
          <w:color w:val="000000"/>
          <w:lang w:val="en"/>
        </w:rPr>
      </w:pPr>
      <w:r w:rsidRPr="00A413A6">
        <w:rPr>
          <w:rFonts w:asciiTheme="majorHAnsi" w:hAnsiTheme="majorHAnsi" w:cstheme="majorHAnsi"/>
          <w:color w:val="000000"/>
          <w:lang w:val="en"/>
        </w:rPr>
        <w:t>Presenting evaluation findings and recommendations &amp; submitting all outputs on time</w:t>
      </w:r>
    </w:p>
    <w:p w14:paraId="2CDD52E4" w14:textId="299B137F" w:rsidR="00C33CA8" w:rsidRPr="00A413A6" w:rsidRDefault="00A413A6" w:rsidP="00A413A6">
      <w:pPr>
        <w:rPr>
          <w:rFonts w:asciiTheme="majorHAnsi" w:hAnsiTheme="majorHAnsi" w:cstheme="majorHAnsi"/>
          <w:color w:val="000000"/>
          <w:lang w:val="en"/>
        </w:rPr>
      </w:pPr>
      <w:r w:rsidRPr="00A413A6">
        <w:rPr>
          <w:rFonts w:asciiTheme="majorHAnsi" w:hAnsiTheme="majorHAnsi" w:cstheme="majorHAnsi"/>
          <w:color w:val="000000"/>
          <w:lang w:val="en"/>
        </w:rPr>
        <w:t>This consultancy is open to both national and international consultants. There is a preference for a combination, where international expertise is combined with national/local knowledge. The consultant is expected to support the research remotely however NRC and local partners on the ground will undertake field data-collection and provide logistical support.</w:t>
      </w:r>
    </w:p>
    <w:p w14:paraId="1311AC01" w14:textId="77777777" w:rsidR="00C33CA8" w:rsidRPr="00C33CA8" w:rsidRDefault="00C33CA8" w:rsidP="00C33CA8">
      <w:pPr>
        <w:pStyle w:val="ListParagraph"/>
        <w:numPr>
          <w:ilvl w:val="0"/>
          <w:numId w:val="36"/>
        </w:numPr>
        <w:rPr>
          <w:rFonts w:ascii="Franklin Gothic Book" w:hAnsi="Franklin Gothic Book"/>
          <w:b/>
        </w:rPr>
      </w:pPr>
      <w:r w:rsidRPr="00C33CA8">
        <w:rPr>
          <w:rFonts w:ascii="Franklin Gothic Book" w:hAnsi="Franklin Gothic Book"/>
          <w:b/>
        </w:rPr>
        <w:t>Data Protection and Confidentiality</w:t>
      </w:r>
    </w:p>
    <w:p w14:paraId="280050F8" w14:textId="19F82676" w:rsidR="00C33CA8" w:rsidRPr="007F08B5" w:rsidRDefault="00C33CA8" w:rsidP="00C33CA8">
      <w:pPr>
        <w:autoSpaceDE w:val="0"/>
        <w:autoSpaceDN w:val="0"/>
        <w:adjustRightInd w:val="0"/>
        <w:spacing w:line="259" w:lineRule="atLeast"/>
        <w:jc w:val="both"/>
        <w:rPr>
          <w:rFonts w:asciiTheme="majorHAnsi" w:hAnsiTheme="majorHAnsi" w:cstheme="majorHAnsi"/>
          <w:color w:val="000000"/>
          <w:lang w:val="en"/>
        </w:rPr>
      </w:pPr>
      <w:r w:rsidRPr="007F08B5">
        <w:rPr>
          <w:rFonts w:asciiTheme="majorHAnsi" w:hAnsiTheme="majorHAnsi" w:cstheme="majorHAnsi"/>
          <w:color w:val="000000"/>
          <w:lang w:val="en"/>
        </w:rPr>
        <w:t xml:space="preserve">NRC is compliant to the data protection policy (GDPR), this will be adhered to through training of research assistants on research ethics and professional administration of data collection tools. Every respondent will have informed consent before engagement, participation is voluntary, and all respondents anonymized. Data will be collected and recorded in an electronic system ODK secured in the NRC cloud system. For KIIs and FGDs, information recorded in hard copy, necessary steps will be taken to anonymize respondent, and response, </w:t>
      </w:r>
      <w:r w:rsidR="006B5244" w:rsidRPr="007F08B5">
        <w:rPr>
          <w:rFonts w:asciiTheme="majorHAnsi" w:hAnsiTheme="majorHAnsi" w:cstheme="majorHAnsi"/>
          <w:color w:val="000000"/>
          <w:lang w:val="en"/>
        </w:rPr>
        <w:t>names,</w:t>
      </w:r>
      <w:r w:rsidRPr="007F08B5">
        <w:rPr>
          <w:rFonts w:asciiTheme="majorHAnsi" w:hAnsiTheme="majorHAnsi" w:cstheme="majorHAnsi"/>
          <w:color w:val="000000"/>
          <w:lang w:val="en"/>
        </w:rPr>
        <w:t xml:space="preserve"> and any personal data, which may compromise the protection of participant will not be documented. No pictures will be taken of children/minors during this exercise.</w:t>
      </w:r>
    </w:p>
    <w:p w14:paraId="67C0283D" w14:textId="77777777" w:rsidR="004158DC" w:rsidRPr="007F08B5" w:rsidRDefault="004158DC" w:rsidP="00C33CA8">
      <w:pPr>
        <w:autoSpaceDE w:val="0"/>
        <w:autoSpaceDN w:val="0"/>
        <w:adjustRightInd w:val="0"/>
        <w:spacing w:line="259" w:lineRule="atLeast"/>
        <w:jc w:val="both"/>
        <w:rPr>
          <w:rFonts w:asciiTheme="majorHAnsi" w:hAnsiTheme="majorHAnsi" w:cstheme="majorHAnsi"/>
          <w:color w:val="000000"/>
          <w:lang w:val="en"/>
        </w:rPr>
      </w:pPr>
    </w:p>
    <w:p w14:paraId="3BFFCACA" w14:textId="77777777" w:rsidR="00C33CA8" w:rsidRPr="00C33CA8" w:rsidRDefault="00C33CA8" w:rsidP="00C33CA8">
      <w:pPr>
        <w:pStyle w:val="ListParagraph"/>
        <w:numPr>
          <w:ilvl w:val="0"/>
          <w:numId w:val="36"/>
        </w:numPr>
        <w:rPr>
          <w:rFonts w:ascii="Franklin Gothic Book" w:hAnsi="Franklin Gothic Book"/>
          <w:b/>
        </w:rPr>
      </w:pPr>
      <w:r w:rsidRPr="00C33CA8">
        <w:rPr>
          <w:rFonts w:ascii="Franklin Gothic Book" w:hAnsi="Franklin Gothic Book"/>
          <w:b/>
        </w:rPr>
        <w:t>Quality control and data management</w:t>
      </w:r>
    </w:p>
    <w:p w14:paraId="5F13839E" w14:textId="77777777" w:rsidR="00C33CA8" w:rsidRPr="007F08B5" w:rsidRDefault="00C33CA8" w:rsidP="00C33CA8">
      <w:pPr>
        <w:autoSpaceDE w:val="0"/>
        <w:autoSpaceDN w:val="0"/>
        <w:adjustRightInd w:val="0"/>
        <w:spacing w:line="259" w:lineRule="atLeast"/>
        <w:jc w:val="both"/>
        <w:rPr>
          <w:rFonts w:asciiTheme="majorHAnsi" w:hAnsiTheme="majorHAnsi" w:cstheme="majorHAnsi"/>
          <w:color w:val="000000"/>
          <w:lang w:val="en"/>
        </w:rPr>
      </w:pPr>
      <w:r w:rsidRPr="007F08B5">
        <w:rPr>
          <w:rFonts w:asciiTheme="majorHAnsi" w:hAnsiTheme="majorHAnsi" w:cstheme="majorHAnsi"/>
          <w:color w:val="000000"/>
          <w:lang w:val="en"/>
        </w:rPr>
        <w:t xml:space="preserve">NRC M&amp;E unit will technically support supervise the consultant to ensure validity of the tools; this will be done through pretest and adjustment of the tools before field data collection. All enumerators will be taken through tool administration and interpretation of question to ensure accuracy of data. Necessary step will be taken to ensure participation of all segments of the population through cultural sensitivity and alignment to participant’s cultural practices. The voluntary participation is a control measure for information accuracy however probing and assessment team will use other facilitation skills. The technical proposal will outline additional data quality control will be implemented and how data will be processed. </w:t>
      </w:r>
    </w:p>
    <w:p w14:paraId="07F9A90B" w14:textId="77777777" w:rsidR="00C33CA8" w:rsidRPr="00C33CA8" w:rsidRDefault="00C33CA8" w:rsidP="00C33CA8">
      <w:pPr>
        <w:pStyle w:val="ListParagraph"/>
        <w:numPr>
          <w:ilvl w:val="0"/>
          <w:numId w:val="36"/>
        </w:numPr>
        <w:rPr>
          <w:rFonts w:ascii="Franklin Gothic Book" w:hAnsi="Franklin Gothic Book"/>
          <w:b/>
        </w:rPr>
      </w:pPr>
      <w:r w:rsidRPr="00C33CA8">
        <w:rPr>
          <w:rFonts w:ascii="Franklin Gothic Book" w:hAnsi="Franklin Gothic Book"/>
          <w:b/>
        </w:rPr>
        <w:t>Gender and culture</w:t>
      </w:r>
    </w:p>
    <w:p w14:paraId="43FA2D92" w14:textId="4E5626E9" w:rsidR="00C33CA8" w:rsidRPr="004E7793" w:rsidRDefault="00C33CA8" w:rsidP="004E7793">
      <w:pPr>
        <w:autoSpaceDE w:val="0"/>
        <w:autoSpaceDN w:val="0"/>
        <w:adjustRightInd w:val="0"/>
        <w:rPr>
          <w:rFonts w:asciiTheme="majorHAnsi" w:hAnsiTheme="majorHAnsi" w:cstheme="majorHAnsi"/>
          <w:color w:val="000000"/>
          <w:lang w:val="en"/>
        </w:rPr>
      </w:pPr>
      <w:r w:rsidRPr="007F08B5">
        <w:rPr>
          <w:rFonts w:asciiTheme="majorHAnsi" w:hAnsiTheme="majorHAnsi" w:cstheme="majorHAnsi"/>
          <w:color w:val="000000"/>
          <w:lang w:val="en"/>
        </w:rPr>
        <w:lastRenderedPageBreak/>
        <w:t>Ability to get on with the community in terms of ability to speak the local language and ensure gender mix, depending on the context, sometimes women are not free to talk to men or men cannot interview women so this needs to be considered.</w:t>
      </w:r>
    </w:p>
    <w:p w14:paraId="6FB301D1" w14:textId="77777777" w:rsidR="00C33CA8" w:rsidRPr="00C33CA8" w:rsidRDefault="00C33CA8" w:rsidP="00C33CA8">
      <w:pPr>
        <w:pStyle w:val="ListParagraph"/>
        <w:numPr>
          <w:ilvl w:val="0"/>
          <w:numId w:val="36"/>
        </w:numPr>
        <w:rPr>
          <w:rFonts w:ascii="Franklin Gothic Book" w:hAnsi="Franklin Gothic Book"/>
          <w:b/>
        </w:rPr>
      </w:pPr>
      <w:r w:rsidRPr="00C33CA8">
        <w:rPr>
          <w:rFonts w:ascii="Franklin Gothic Book" w:hAnsi="Franklin Gothic Book"/>
          <w:b/>
        </w:rPr>
        <w:t>Report Design Quality</w:t>
      </w:r>
    </w:p>
    <w:p w14:paraId="4159AF94" w14:textId="77777777" w:rsidR="00C33CA8" w:rsidRPr="007F08B5" w:rsidRDefault="00C33CA8" w:rsidP="00C33CA8">
      <w:pPr>
        <w:numPr>
          <w:ilvl w:val="0"/>
          <w:numId w:val="39"/>
        </w:numPr>
        <w:autoSpaceDE w:val="0"/>
        <w:autoSpaceDN w:val="0"/>
        <w:adjustRightInd w:val="0"/>
        <w:spacing w:after="0" w:line="240" w:lineRule="auto"/>
        <w:rPr>
          <w:rFonts w:asciiTheme="majorHAnsi" w:hAnsiTheme="majorHAnsi" w:cstheme="majorHAnsi"/>
          <w:lang w:val="en"/>
        </w:rPr>
      </w:pPr>
      <w:r w:rsidRPr="007F08B5">
        <w:rPr>
          <w:rFonts w:asciiTheme="majorHAnsi" w:hAnsiTheme="majorHAnsi" w:cstheme="majorHAnsi"/>
          <w:lang w:val="en"/>
        </w:rPr>
        <w:t xml:space="preserve">Use visuals to highlight key messages including but not limited to; charts, infographics, maps. </w:t>
      </w:r>
      <w:r w:rsidRPr="007F08B5">
        <w:rPr>
          <w:rFonts w:asciiTheme="majorHAnsi" w:hAnsiTheme="majorHAnsi" w:cstheme="majorHAnsi"/>
          <w:b/>
          <w:bCs/>
          <w:lang w:val="en"/>
        </w:rPr>
        <w:t xml:space="preserve">Example: </w:t>
      </w:r>
      <w:hyperlink r:id="rId12" w:history="1">
        <w:r w:rsidRPr="007F08B5">
          <w:rPr>
            <w:rFonts w:asciiTheme="majorHAnsi" w:hAnsiTheme="majorHAnsi" w:cstheme="majorHAnsi"/>
            <w:lang w:val="en"/>
          </w:rPr>
          <w:t>https://www.nrc.no/globalassets/pdf/reports/ukraine/food-security-and-livelihoods-assessment-may-2020/lfs-infographic-english-version.pdf</w:t>
        </w:r>
      </w:hyperlink>
      <w:r w:rsidRPr="007F08B5">
        <w:rPr>
          <w:rFonts w:asciiTheme="majorHAnsi" w:hAnsiTheme="majorHAnsi" w:cstheme="majorHAnsi"/>
          <w:lang w:val="en"/>
        </w:rPr>
        <w:t xml:space="preserve"> </w:t>
      </w:r>
    </w:p>
    <w:p w14:paraId="28B195F6" w14:textId="77777777" w:rsidR="00C33CA8" w:rsidRPr="007F08B5" w:rsidRDefault="00C33CA8" w:rsidP="00C33CA8">
      <w:pPr>
        <w:numPr>
          <w:ilvl w:val="0"/>
          <w:numId w:val="39"/>
        </w:numPr>
        <w:autoSpaceDE w:val="0"/>
        <w:autoSpaceDN w:val="0"/>
        <w:adjustRightInd w:val="0"/>
        <w:spacing w:after="0" w:line="240" w:lineRule="auto"/>
        <w:rPr>
          <w:rFonts w:asciiTheme="majorHAnsi" w:hAnsiTheme="majorHAnsi" w:cstheme="majorHAnsi"/>
          <w:lang w:val="en"/>
        </w:rPr>
      </w:pPr>
      <w:r w:rsidRPr="007F08B5">
        <w:rPr>
          <w:rFonts w:asciiTheme="majorHAnsi" w:hAnsiTheme="majorHAnsi" w:cstheme="majorHAnsi"/>
          <w:lang w:val="en"/>
        </w:rPr>
        <w:t xml:space="preserve">Apply a standard design and consistently using it through the report such as; charts types and coloring scheme. </w:t>
      </w:r>
      <w:r w:rsidRPr="007F08B5">
        <w:rPr>
          <w:rFonts w:asciiTheme="majorHAnsi" w:hAnsiTheme="majorHAnsi" w:cstheme="majorHAnsi"/>
          <w:b/>
          <w:bCs/>
          <w:lang w:val="en"/>
        </w:rPr>
        <w:t>Example:</w:t>
      </w:r>
      <w:r w:rsidRPr="007F08B5">
        <w:rPr>
          <w:rFonts w:asciiTheme="majorHAnsi" w:hAnsiTheme="majorHAnsi" w:cstheme="majorHAnsi"/>
          <w:lang w:val="en"/>
        </w:rPr>
        <w:br/>
      </w:r>
      <w:hyperlink r:id="rId13" w:history="1">
        <w:r w:rsidRPr="007F08B5">
          <w:rPr>
            <w:rFonts w:asciiTheme="majorHAnsi" w:hAnsiTheme="majorHAnsi" w:cstheme="majorHAnsi"/>
            <w:lang w:val="en"/>
          </w:rPr>
          <w:t>https://www.nrc.no/globalassets/pdf/reports/make-or-break--the-implications-of-covid-19-for-crisis-financing/nrc_make_or_break_implications_covid19_crisis_financing_ov.pdf</w:t>
        </w:r>
      </w:hyperlink>
    </w:p>
    <w:p w14:paraId="3FD2C600" w14:textId="77777777" w:rsidR="00C33CA8" w:rsidRPr="007F08B5" w:rsidRDefault="00C33CA8" w:rsidP="00C33CA8">
      <w:pPr>
        <w:numPr>
          <w:ilvl w:val="0"/>
          <w:numId w:val="39"/>
        </w:numPr>
        <w:autoSpaceDE w:val="0"/>
        <w:autoSpaceDN w:val="0"/>
        <w:adjustRightInd w:val="0"/>
        <w:spacing w:after="0" w:line="240" w:lineRule="auto"/>
        <w:rPr>
          <w:rFonts w:asciiTheme="majorHAnsi" w:hAnsiTheme="majorHAnsi" w:cstheme="majorHAnsi"/>
          <w:lang w:val="en"/>
        </w:rPr>
      </w:pPr>
      <w:r w:rsidRPr="007F08B5">
        <w:rPr>
          <w:rFonts w:asciiTheme="majorHAnsi" w:hAnsiTheme="majorHAnsi" w:cstheme="majorHAnsi"/>
          <w:lang w:val="en"/>
        </w:rPr>
        <w:t xml:space="preserve">Format charts, tables and graphs to be attractive and easy to understand. </w:t>
      </w:r>
      <w:r w:rsidRPr="007F08B5">
        <w:rPr>
          <w:rFonts w:asciiTheme="majorHAnsi" w:hAnsiTheme="majorHAnsi" w:cstheme="majorHAnsi"/>
          <w:b/>
          <w:bCs/>
          <w:lang w:val="en"/>
        </w:rPr>
        <w:t>Example:</w:t>
      </w:r>
      <w:r w:rsidRPr="007F08B5">
        <w:rPr>
          <w:rFonts w:asciiTheme="majorHAnsi" w:hAnsiTheme="majorHAnsi" w:cstheme="majorHAnsi"/>
          <w:lang w:val="en"/>
        </w:rPr>
        <w:br/>
      </w:r>
      <w:hyperlink r:id="rId14" w:history="1">
        <w:r w:rsidRPr="007F08B5">
          <w:rPr>
            <w:rFonts w:asciiTheme="majorHAnsi" w:hAnsiTheme="majorHAnsi" w:cstheme="majorHAnsi"/>
            <w:lang w:val="en"/>
          </w:rPr>
          <w:t>https://www.nrc.no/globalassets/pdf/reports/myanmar-youth-led-assessment-overview/myanmar-yla-overview-2020.pdf</w:t>
        </w:r>
      </w:hyperlink>
    </w:p>
    <w:p w14:paraId="1402BA5B" w14:textId="77777777" w:rsidR="00C33CA8" w:rsidRPr="007F08B5" w:rsidRDefault="00C33CA8" w:rsidP="00C33CA8">
      <w:pPr>
        <w:numPr>
          <w:ilvl w:val="0"/>
          <w:numId w:val="39"/>
        </w:numPr>
        <w:autoSpaceDE w:val="0"/>
        <w:autoSpaceDN w:val="0"/>
        <w:adjustRightInd w:val="0"/>
        <w:spacing w:after="0" w:line="240" w:lineRule="auto"/>
        <w:rPr>
          <w:rFonts w:asciiTheme="majorHAnsi" w:hAnsiTheme="majorHAnsi" w:cstheme="majorHAnsi"/>
          <w:lang w:val="en"/>
        </w:rPr>
      </w:pPr>
      <w:r w:rsidRPr="007F08B5">
        <w:rPr>
          <w:rFonts w:asciiTheme="majorHAnsi" w:hAnsiTheme="majorHAnsi" w:cstheme="majorHAnsi"/>
          <w:lang w:val="en"/>
        </w:rPr>
        <w:t xml:space="preserve">Use negative space and images when possible. </w:t>
      </w:r>
      <w:r w:rsidRPr="007F08B5">
        <w:rPr>
          <w:rFonts w:asciiTheme="majorHAnsi" w:hAnsiTheme="majorHAnsi" w:cstheme="majorHAnsi"/>
          <w:b/>
          <w:bCs/>
          <w:lang w:val="en"/>
        </w:rPr>
        <w:t>Example:</w:t>
      </w:r>
      <w:r w:rsidRPr="007F08B5">
        <w:rPr>
          <w:rFonts w:asciiTheme="majorHAnsi" w:hAnsiTheme="majorHAnsi" w:cstheme="majorHAnsi"/>
          <w:lang w:val="en"/>
        </w:rPr>
        <w:br/>
      </w:r>
      <w:hyperlink r:id="rId15" w:history="1">
        <w:r w:rsidRPr="007F08B5">
          <w:rPr>
            <w:rFonts w:asciiTheme="majorHAnsi" w:hAnsiTheme="majorHAnsi" w:cstheme="majorHAnsi"/>
            <w:lang w:val="en"/>
          </w:rPr>
          <w:t>https://www.nrc.no/globalassets/pdf/reports/nrc_downward-spiral_covid-19_report.pdf</w:t>
        </w:r>
      </w:hyperlink>
    </w:p>
    <w:p w14:paraId="47B3EC0E" w14:textId="77777777" w:rsidR="00C33CA8" w:rsidRPr="007F08B5" w:rsidRDefault="00C33CA8" w:rsidP="00C33CA8">
      <w:pPr>
        <w:numPr>
          <w:ilvl w:val="0"/>
          <w:numId w:val="39"/>
        </w:numPr>
        <w:autoSpaceDE w:val="0"/>
        <w:autoSpaceDN w:val="0"/>
        <w:adjustRightInd w:val="0"/>
        <w:spacing w:after="0" w:line="240" w:lineRule="auto"/>
        <w:rPr>
          <w:rFonts w:asciiTheme="majorHAnsi" w:hAnsiTheme="majorHAnsi" w:cstheme="majorHAnsi"/>
          <w:lang w:val="en"/>
        </w:rPr>
      </w:pPr>
      <w:r w:rsidRPr="007F08B5">
        <w:rPr>
          <w:rFonts w:asciiTheme="majorHAnsi" w:hAnsiTheme="majorHAnsi" w:cstheme="majorHAnsi"/>
          <w:lang w:val="en"/>
        </w:rPr>
        <w:t xml:space="preserve">Generate maps using modern design. </w:t>
      </w:r>
      <w:r w:rsidRPr="007F08B5">
        <w:rPr>
          <w:rFonts w:asciiTheme="majorHAnsi" w:hAnsiTheme="majorHAnsi" w:cstheme="majorHAnsi"/>
          <w:b/>
          <w:bCs/>
          <w:lang w:val="en"/>
        </w:rPr>
        <w:t>Example:</w:t>
      </w:r>
      <w:r w:rsidRPr="007F08B5">
        <w:rPr>
          <w:rFonts w:asciiTheme="majorHAnsi" w:hAnsiTheme="majorHAnsi" w:cstheme="majorHAnsi"/>
          <w:b/>
          <w:bCs/>
          <w:lang w:val="en"/>
        </w:rPr>
        <w:br/>
      </w:r>
      <w:hyperlink r:id="rId16" w:history="1">
        <w:r w:rsidRPr="007F08B5">
          <w:rPr>
            <w:rFonts w:asciiTheme="majorHAnsi" w:hAnsiTheme="majorHAnsi" w:cstheme="majorHAnsi"/>
            <w:lang w:val="en"/>
          </w:rPr>
          <w:t>https://www.nrc.no/news/2020/april/more-than-50-million-people-displaced-within-their-own-country/</w:t>
        </w:r>
      </w:hyperlink>
    </w:p>
    <w:p w14:paraId="5C73BB5D" w14:textId="77777777" w:rsidR="00C33CA8" w:rsidRPr="007F08B5" w:rsidRDefault="00C33CA8" w:rsidP="00C33CA8">
      <w:pPr>
        <w:numPr>
          <w:ilvl w:val="0"/>
          <w:numId w:val="39"/>
        </w:numPr>
        <w:autoSpaceDE w:val="0"/>
        <w:autoSpaceDN w:val="0"/>
        <w:adjustRightInd w:val="0"/>
        <w:spacing w:after="0" w:line="240" w:lineRule="auto"/>
        <w:rPr>
          <w:rFonts w:asciiTheme="majorHAnsi" w:hAnsiTheme="majorHAnsi" w:cstheme="majorHAnsi"/>
          <w:lang w:val="en"/>
        </w:rPr>
      </w:pPr>
      <w:r w:rsidRPr="007F08B5">
        <w:rPr>
          <w:rFonts w:asciiTheme="majorHAnsi" w:hAnsiTheme="majorHAnsi" w:cstheme="majorHAnsi"/>
          <w:lang w:val="en"/>
        </w:rPr>
        <w:t>Pay attention to charts and maps size, so that it is readable.</w:t>
      </w:r>
    </w:p>
    <w:p w14:paraId="5EE7B64D" w14:textId="77777777" w:rsidR="00C33CA8" w:rsidRDefault="00C33CA8" w:rsidP="00C33CA8">
      <w:pPr>
        <w:numPr>
          <w:ilvl w:val="0"/>
          <w:numId w:val="39"/>
        </w:numPr>
        <w:autoSpaceDE w:val="0"/>
        <w:autoSpaceDN w:val="0"/>
        <w:adjustRightInd w:val="0"/>
        <w:spacing w:after="0" w:line="240" w:lineRule="auto"/>
        <w:rPr>
          <w:rFonts w:asciiTheme="majorHAnsi" w:hAnsiTheme="majorHAnsi" w:cstheme="majorHAnsi"/>
          <w:lang w:val="en"/>
        </w:rPr>
      </w:pPr>
      <w:r w:rsidRPr="007F08B5">
        <w:rPr>
          <w:rFonts w:asciiTheme="majorHAnsi" w:hAnsiTheme="majorHAnsi" w:cstheme="majorHAnsi"/>
          <w:lang w:val="en"/>
        </w:rPr>
        <w:t xml:space="preserve">Follow NRC design guidelines included </w:t>
      </w:r>
      <w:hyperlink r:id="rId17" w:history="1">
        <w:r w:rsidRPr="007F08B5">
          <w:rPr>
            <w:rFonts w:asciiTheme="majorHAnsi" w:hAnsiTheme="majorHAnsi" w:cstheme="majorHAnsi"/>
            <w:color w:val="0563C1"/>
            <w:u w:val="single"/>
            <w:lang w:val="en"/>
          </w:rPr>
          <w:t>he</w:t>
        </w:r>
      </w:hyperlink>
      <w:hyperlink r:id="rId18" w:history="1">
        <w:r w:rsidRPr="007F08B5">
          <w:rPr>
            <w:rFonts w:asciiTheme="majorHAnsi" w:hAnsiTheme="majorHAnsi" w:cstheme="majorHAnsi"/>
            <w:color w:val="0563C1"/>
            <w:u w:val="single"/>
            <w:lang w:val="en"/>
          </w:rPr>
          <w:t xml:space="preserve"> HYPERLINK "https://1drv.ms/w/s!Al5xEZUMI3LmhJg5XNVgHJwtK1dHYg?e=EwO1aB"</w:t>
        </w:r>
      </w:hyperlink>
      <w:hyperlink r:id="rId19" w:history="1">
        <w:r w:rsidRPr="007F08B5">
          <w:rPr>
            <w:rFonts w:asciiTheme="majorHAnsi" w:hAnsiTheme="majorHAnsi" w:cstheme="majorHAnsi"/>
            <w:lang w:val="en"/>
          </w:rPr>
          <w:t>r</w:t>
        </w:r>
      </w:hyperlink>
      <w:hyperlink r:id="rId20" w:history="1">
        <w:r w:rsidRPr="007F08B5">
          <w:rPr>
            <w:rFonts w:asciiTheme="majorHAnsi" w:hAnsiTheme="majorHAnsi" w:cstheme="majorHAnsi"/>
            <w:lang w:val="en"/>
          </w:rPr>
          <w:t xml:space="preserve"> HYPERLINK "https://1drv.ms/w/s!Al5xEZUMI3LmhJg5XNVgHJwtK1dHYg?e=EwO1aB"</w:t>
        </w:r>
      </w:hyperlink>
      <w:hyperlink r:id="rId21" w:history="1">
        <w:r w:rsidRPr="007F08B5">
          <w:rPr>
            <w:rFonts w:asciiTheme="majorHAnsi" w:hAnsiTheme="majorHAnsi" w:cstheme="majorHAnsi"/>
            <w:lang w:val="en"/>
          </w:rPr>
          <w:t>e</w:t>
        </w:r>
      </w:hyperlink>
      <w:r w:rsidRPr="007F08B5">
        <w:rPr>
          <w:rFonts w:asciiTheme="majorHAnsi" w:hAnsiTheme="majorHAnsi" w:cstheme="majorHAnsi"/>
          <w:lang w:val="en"/>
        </w:rPr>
        <w:t xml:space="preserve"> </w:t>
      </w:r>
      <w:r w:rsidRPr="007F08B5">
        <w:rPr>
          <w:rFonts w:asciiTheme="majorHAnsi" w:hAnsiTheme="majorHAnsi" w:cstheme="majorHAnsi"/>
          <w:b/>
          <w:bCs/>
          <w:lang w:val="en"/>
        </w:rPr>
        <w:t>and</w:t>
      </w:r>
      <w:r w:rsidRPr="007F08B5">
        <w:rPr>
          <w:rFonts w:asciiTheme="majorHAnsi" w:hAnsiTheme="majorHAnsi" w:cstheme="majorHAnsi"/>
          <w:lang w:val="en"/>
        </w:rPr>
        <w:t xml:space="preserve"> mentioned examples above.</w:t>
      </w:r>
    </w:p>
    <w:p w14:paraId="7A4987CD" w14:textId="77777777" w:rsidR="00C33CA8" w:rsidRPr="00F62EC8" w:rsidRDefault="00C33CA8" w:rsidP="00C33CA8">
      <w:pPr>
        <w:autoSpaceDE w:val="0"/>
        <w:autoSpaceDN w:val="0"/>
        <w:adjustRightInd w:val="0"/>
        <w:ind w:left="360"/>
        <w:rPr>
          <w:rFonts w:asciiTheme="majorHAnsi" w:hAnsiTheme="majorHAnsi" w:cstheme="majorHAnsi"/>
          <w:lang w:val="en"/>
        </w:rPr>
      </w:pPr>
    </w:p>
    <w:p w14:paraId="71EBCFE3" w14:textId="77777777" w:rsidR="00C33CA8" w:rsidRPr="00C33CA8" w:rsidRDefault="00C33CA8" w:rsidP="00C33CA8">
      <w:pPr>
        <w:pStyle w:val="ListParagraph"/>
        <w:numPr>
          <w:ilvl w:val="0"/>
          <w:numId w:val="36"/>
        </w:numPr>
        <w:rPr>
          <w:rFonts w:ascii="Franklin Gothic Book" w:hAnsi="Franklin Gothic Book"/>
          <w:b/>
        </w:rPr>
      </w:pPr>
      <w:r w:rsidRPr="00C33CA8">
        <w:rPr>
          <w:rFonts w:ascii="Franklin Gothic Book" w:hAnsi="Franklin Gothic Book"/>
          <w:b/>
        </w:rPr>
        <w:t>Intellectual Property</w:t>
      </w:r>
    </w:p>
    <w:p w14:paraId="7E932096" w14:textId="77777777" w:rsidR="00C33CA8" w:rsidRPr="007F08B5" w:rsidRDefault="00C33CA8" w:rsidP="00C33CA8">
      <w:pPr>
        <w:autoSpaceDE w:val="0"/>
        <w:autoSpaceDN w:val="0"/>
        <w:adjustRightInd w:val="0"/>
        <w:spacing w:line="259" w:lineRule="atLeast"/>
        <w:jc w:val="both"/>
        <w:rPr>
          <w:rFonts w:asciiTheme="majorHAnsi" w:hAnsiTheme="majorHAnsi" w:cstheme="majorHAnsi"/>
        </w:rPr>
      </w:pPr>
      <w:r w:rsidRPr="007F08B5">
        <w:rPr>
          <w:rFonts w:asciiTheme="majorHAnsi" w:hAnsiTheme="majorHAnsi" w:cstheme="majorHAnsi"/>
          <w:color w:val="000000"/>
          <w:lang w:val="en"/>
        </w:rPr>
        <w:t>All information pertaining to this project (documentary, audio, project documents, etc.), which the firm may come into contact within the performance of its duties under this consultancy, shall remain the property of NRC who has exclusive rights over their use. Except for the purposes of this assignment, the information shall not be disclosed to the public nor be used without written permission of NRC. National and international copyright laws will be applicable.</w:t>
      </w:r>
    </w:p>
    <w:p w14:paraId="6F50B033" w14:textId="436BBFA2" w:rsidR="008F7C3C" w:rsidRPr="00561A04" w:rsidRDefault="00FD5EE9" w:rsidP="004158DC">
      <w:pPr>
        <w:rPr>
          <w:rFonts w:ascii="Franklin Gothic Book" w:hAnsi="Franklin Gothic Book"/>
        </w:rPr>
      </w:pPr>
      <w:r w:rsidRPr="00561A04">
        <w:rPr>
          <w:rFonts w:ascii="Franklin Gothic Book" w:hAnsi="Franklin Gothic Book"/>
        </w:rPr>
        <w:br w:type="page"/>
      </w:r>
    </w:p>
    <w:p w14:paraId="3784D3F3" w14:textId="6AED94A6" w:rsidR="00CE3FB7" w:rsidRDefault="002D3105" w:rsidP="00FD5EE9">
      <w:pPr>
        <w:tabs>
          <w:tab w:val="left" w:pos="2592"/>
        </w:tabs>
        <w:jc w:val="center"/>
        <w:rPr>
          <w:rFonts w:ascii="Franklin Gothic Book" w:hAnsi="Franklin Gothic Book"/>
          <w:b/>
          <w:color w:val="ED7D31" w:themeColor="accent2"/>
          <w:sz w:val="24"/>
          <w:szCs w:val="24"/>
        </w:rPr>
      </w:pPr>
      <w:r w:rsidRPr="00A73E02">
        <w:rPr>
          <w:rFonts w:ascii="Franklin Gothic Book" w:hAnsi="Franklin Gothic Book"/>
          <w:b/>
          <w:color w:val="ED7D31" w:themeColor="accent2"/>
          <w:sz w:val="24"/>
          <w:szCs w:val="24"/>
        </w:rPr>
        <w:lastRenderedPageBreak/>
        <w:t xml:space="preserve">HOW TO APPLY: </w:t>
      </w:r>
      <w:r w:rsidR="008F7C3C" w:rsidRPr="00A73E02">
        <w:rPr>
          <w:rFonts w:ascii="Franklin Gothic Book" w:hAnsi="Franklin Gothic Book"/>
          <w:b/>
          <w:color w:val="ED7D31" w:themeColor="accent2"/>
          <w:sz w:val="24"/>
          <w:szCs w:val="24"/>
        </w:rPr>
        <w:t>PROPOSAL</w:t>
      </w:r>
      <w:r w:rsidR="00FD5EE9" w:rsidRPr="00A73E02">
        <w:rPr>
          <w:rFonts w:ascii="Franklin Gothic Book" w:hAnsi="Franklin Gothic Book"/>
          <w:b/>
          <w:color w:val="ED7D31" w:themeColor="accent2"/>
          <w:sz w:val="24"/>
          <w:szCs w:val="24"/>
        </w:rPr>
        <w:t xml:space="preserve"> (ENVELOP</w:t>
      </w:r>
      <w:r w:rsidR="00561A04" w:rsidRPr="00A73E02">
        <w:rPr>
          <w:rFonts w:ascii="Franklin Gothic Book" w:hAnsi="Franklin Gothic Book"/>
          <w:b/>
          <w:color w:val="ED7D31" w:themeColor="accent2"/>
          <w:sz w:val="24"/>
          <w:szCs w:val="24"/>
        </w:rPr>
        <w:t>/ EMAIL</w:t>
      </w:r>
      <w:r w:rsidR="00FD5EE9" w:rsidRPr="00A73E02">
        <w:rPr>
          <w:rFonts w:ascii="Franklin Gothic Book" w:hAnsi="Franklin Gothic Book"/>
          <w:b/>
          <w:color w:val="ED7D31" w:themeColor="accent2"/>
          <w:sz w:val="24"/>
          <w:szCs w:val="24"/>
        </w:rPr>
        <w:t>)</w:t>
      </w:r>
    </w:p>
    <w:p w14:paraId="4E43EB23" w14:textId="77777777" w:rsidR="004237AE" w:rsidRPr="00A73E02" w:rsidRDefault="004237AE" w:rsidP="00FD5EE9">
      <w:pPr>
        <w:tabs>
          <w:tab w:val="left" w:pos="2592"/>
        </w:tabs>
        <w:jc w:val="center"/>
        <w:rPr>
          <w:rFonts w:ascii="Franklin Gothic Book" w:hAnsi="Franklin Gothic Book"/>
          <w:b/>
          <w:color w:val="ED7D31" w:themeColor="accent2"/>
          <w:sz w:val="24"/>
          <w:szCs w:val="24"/>
        </w:rPr>
      </w:pPr>
    </w:p>
    <w:p w14:paraId="7DC3E438" w14:textId="5BB3DAA2" w:rsidR="00FD5EE9" w:rsidRDefault="00FD5EE9" w:rsidP="00FD5EE9">
      <w:pPr>
        <w:tabs>
          <w:tab w:val="left" w:pos="2592"/>
        </w:tabs>
        <w:rPr>
          <w:rFonts w:ascii="Franklin Gothic Book" w:hAnsi="Franklin Gothic Book"/>
        </w:rPr>
      </w:pPr>
      <w:r w:rsidRPr="00561A04">
        <w:rPr>
          <w:rFonts w:ascii="Franklin Gothic Book" w:hAnsi="Franklin Gothic Book"/>
        </w:rPr>
        <w:t>The applicant(s) is/are expected to comply with the below requirements and submit the following</w:t>
      </w:r>
      <w:r w:rsidR="002D3105">
        <w:rPr>
          <w:rFonts w:ascii="Franklin Gothic Book" w:hAnsi="Franklin Gothic Book"/>
        </w:rPr>
        <w:t>:</w:t>
      </w:r>
    </w:p>
    <w:p w14:paraId="34772932" w14:textId="09C69D41" w:rsidR="00891A02" w:rsidRPr="00F870BA" w:rsidRDefault="002D3105" w:rsidP="00F870BA">
      <w:pPr>
        <w:pStyle w:val="ListParagraph"/>
        <w:numPr>
          <w:ilvl w:val="0"/>
          <w:numId w:val="35"/>
        </w:numPr>
        <w:tabs>
          <w:tab w:val="left" w:pos="2592"/>
        </w:tabs>
        <w:rPr>
          <w:rFonts w:ascii="Franklin Gothic Book" w:hAnsi="Franklin Gothic Book"/>
        </w:rPr>
      </w:pPr>
      <w:r w:rsidRPr="002F72CB">
        <w:rPr>
          <w:rFonts w:ascii="Franklin Gothic Book" w:hAnsi="Franklin Gothic Book"/>
        </w:rPr>
        <w:t xml:space="preserve">Submission of proposal via </w:t>
      </w:r>
      <w:r w:rsidR="00891A02" w:rsidRPr="002F72CB">
        <w:rPr>
          <w:rFonts w:ascii="Franklin Gothic Book" w:hAnsi="Franklin Gothic Book"/>
        </w:rPr>
        <w:t xml:space="preserve">email - </w:t>
      </w:r>
      <w:r w:rsidR="00415DE6" w:rsidRPr="002F72CB">
        <w:rPr>
          <w:rFonts w:ascii="Franklin Gothic Book" w:hAnsi="Franklin Gothic Book"/>
        </w:rPr>
        <w:t>(attach t</w:t>
      </w:r>
      <w:r w:rsidR="00EE300D">
        <w:rPr>
          <w:rFonts w:ascii="Franklin Gothic Book" w:hAnsi="Franklin Gothic Book"/>
        </w:rPr>
        <w:t>w</w:t>
      </w:r>
      <w:r w:rsidR="00415DE6" w:rsidRPr="002F72CB">
        <w:rPr>
          <w:rFonts w:ascii="Franklin Gothic Book" w:hAnsi="Franklin Gothic Book"/>
        </w:rPr>
        <w:t xml:space="preserve">o files for each technical and financial proposal) </w:t>
      </w:r>
      <w:r w:rsidR="00891A02" w:rsidRPr="002F72CB">
        <w:rPr>
          <w:rFonts w:ascii="Franklin Gothic Book" w:hAnsi="Franklin Gothic Book"/>
        </w:rPr>
        <w:t xml:space="preserve">- </w:t>
      </w:r>
      <w:r w:rsidR="00415DE6" w:rsidRPr="002F72CB">
        <w:rPr>
          <w:rFonts w:ascii="Franklin Gothic Book" w:hAnsi="Franklin Gothic Book"/>
        </w:rPr>
        <w:t xml:space="preserve">to: </w:t>
      </w:r>
      <w:hyperlink r:id="rId22" w:history="1">
        <w:r w:rsidR="00415DE6" w:rsidRPr="002F72CB">
          <w:rPr>
            <w:rStyle w:val="Hyperlink"/>
            <w:rFonts w:ascii="Franklin Gothic Book" w:hAnsi="Franklin Gothic Book"/>
          </w:rPr>
          <w:t>sd.procurement@nrc.no</w:t>
        </w:r>
      </w:hyperlink>
      <w:r w:rsidR="00415DE6" w:rsidRPr="002F72CB">
        <w:rPr>
          <w:rFonts w:ascii="Franklin Gothic Book" w:hAnsi="Franklin Gothic Book"/>
        </w:rPr>
        <w:t xml:space="preserve"> and Cc: </w:t>
      </w:r>
      <w:hyperlink r:id="rId23" w:history="1">
        <w:r w:rsidR="00F870BA" w:rsidRPr="00F870BA">
          <w:rPr>
            <w:rStyle w:val="Hyperlink"/>
          </w:rPr>
          <w:t>asmaa.mohammed@nrc.no</w:t>
        </w:r>
      </w:hyperlink>
    </w:p>
    <w:p w14:paraId="0F4D9040" w14:textId="331C3B0C" w:rsidR="0046658F" w:rsidRDefault="00A82F72" w:rsidP="00FD5EE9">
      <w:pPr>
        <w:tabs>
          <w:tab w:val="left" w:pos="2592"/>
        </w:tabs>
        <w:rPr>
          <w:rFonts w:ascii="Franklin Gothic Book" w:hAnsi="Franklin Gothic Book"/>
        </w:rPr>
      </w:pPr>
      <w:r>
        <w:rPr>
          <w:rFonts w:ascii="Franklin Gothic Book" w:hAnsi="Franklin Gothic Book"/>
        </w:rPr>
        <w:t>In both cases</w:t>
      </w:r>
      <w:r w:rsidR="00F23232">
        <w:rPr>
          <w:rFonts w:ascii="Franklin Gothic Book" w:hAnsi="Franklin Gothic Book"/>
        </w:rPr>
        <w:t xml:space="preserve">, please make sure to write on the subject of the email the reference of this Request for Proposal as follows: </w:t>
      </w:r>
    </w:p>
    <w:p w14:paraId="7939BC60" w14:textId="0BC8C89A" w:rsidR="00857E90" w:rsidRPr="00C21B73" w:rsidRDefault="00F23232" w:rsidP="00857E90">
      <w:pPr>
        <w:autoSpaceDE w:val="0"/>
        <w:autoSpaceDN w:val="0"/>
        <w:adjustRightInd w:val="0"/>
        <w:spacing w:after="0" w:line="240" w:lineRule="auto"/>
        <w:rPr>
          <w:rFonts w:ascii="Calibri Light" w:hAnsi="Calibri Light" w:cs="Calibri Light"/>
          <w:b/>
          <w:bCs/>
          <w:sz w:val="28"/>
          <w:szCs w:val="28"/>
        </w:rPr>
      </w:pPr>
      <w:r w:rsidRPr="00F23232">
        <w:rPr>
          <w:rFonts w:ascii="Franklin Gothic Book" w:hAnsi="Franklin Gothic Book"/>
          <w:b/>
          <w:bCs/>
          <w:u w:val="single"/>
        </w:rPr>
        <w:t>RFP-KRT-</w:t>
      </w:r>
      <w:r w:rsidR="00C21B73">
        <w:rPr>
          <w:rFonts w:ascii="Franklin Gothic Book" w:hAnsi="Franklin Gothic Book"/>
          <w:b/>
          <w:bCs/>
          <w:u w:val="single"/>
        </w:rPr>
        <w:t>879</w:t>
      </w:r>
      <w:r w:rsidRPr="00F23232">
        <w:rPr>
          <w:rFonts w:ascii="Franklin Gothic Book" w:hAnsi="Franklin Gothic Book"/>
          <w:b/>
          <w:bCs/>
          <w:u w:val="single"/>
        </w:rPr>
        <w:t xml:space="preserve"> – </w:t>
      </w:r>
      <w:r w:rsidR="00C21B73" w:rsidRPr="00C21B73">
        <w:rPr>
          <w:rFonts w:ascii="Franklin Gothic Book" w:hAnsi="Franklin Gothic Book"/>
          <w:b/>
          <w:bCs/>
          <w:u w:val="single"/>
        </w:rPr>
        <w:t>PROFILING ASSESSMENT ON ACCESS TO NATIONALITY AND CIVIL DOCUMENTATION FOR SOUTH SUDANESE REFUGEES IN SUDAN</w:t>
      </w:r>
    </w:p>
    <w:p w14:paraId="36FCB2F9" w14:textId="77777777" w:rsidR="00857E90" w:rsidRPr="00C618E4" w:rsidRDefault="00857E90" w:rsidP="00857E90">
      <w:pPr>
        <w:framePr w:hSpace="180" w:wrap="around" w:vAnchor="text" w:hAnchor="page" w:x="289" w:y="355"/>
        <w:rPr>
          <w:rFonts w:ascii="Franklin Gothic Book" w:hAnsi="Franklin Gothic Book"/>
          <w:lang w:val="en"/>
        </w:rPr>
      </w:pPr>
    </w:p>
    <w:p w14:paraId="62EB294F" w14:textId="176ADD4A" w:rsidR="00A82F72" w:rsidRPr="00857E90" w:rsidRDefault="00A82F72" w:rsidP="00857E90">
      <w:pPr>
        <w:tabs>
          <w:tab w:val="left" w:pos="2592"/>
        </w:tabs>
        <w:jc w:val="center"/>
        <w:rPr>
          <w:rFonts w:ascii="Franklin Gothic Book" w:hAnsi="Franklin Gothic Book"/>
          <w:lang w:val="en"/>
        </w:rPr>
      </w:pPr>
    </w:p>
    <w:p w14:paraId="5F173B77" w14:textId="01842806" w:rsidR="00FD5EE9" w:rsidRPr="00561A04" w:rsidRDefault="00FD5EE9" w:rsidP="00FD5EE9">
      <w:pPr>
        <w:tabs>
          <w:tab w:val="left" w:pos="2592"/>
        </w:tabs>
        <w:rPr>
          <w:rFonts w:ascii="Franklin Gothic Book" w:hAnsi="Franklin Gothic Book"/>
          <w:b/>
        </w:rPr>
      </w:pPr>
      <w:r w:rsidRPr="00561A04">
        <w:rPr>
          <w:rFonts w:ascii="Franklin Gothic Book" w:hAnsi="Franklin Gothic Book"/>
          <w:b/>
        </w:rPr>
        <w:t xml:space="preserve">TECHNICAL </w:t>
      </w:r>
      <w:r w:rsidR="00C01928" w:rsidRPr="00561A04">
        <w:rPr>
          <w:rFonts w:ascii="Franklin Gothic Book" w:hAnsi="Franklin Gothic Book"/>
          <w:b/>
        </w:rPr>
        <w:t>SUBMISSION</w:t>
      </w:r>
      <w:r w:rsidRPr="00561A04">
        <w:rPr>
          <w:rFonts w:ascii="Franklin Gothic Book" w:hAnsi="Franklin Gothic Book"/>
          <w:b/>
        </w:rPr>
        <w:t xml:space="preserve"> (MANDATORY)</w:t>
      </w:r>
    </w:p>
    <w:p w14:paraId="19513FA4" w14:textId="65D4A05B" w:rsidR="00FD5EE9" w:rsidRPr="002C39BA" w:rsidRDefault="00FD5EE9" w:rsidP="00FD5EE9">
      <w:pPr>
        <w:pStyle w:val="ListParagraph"/>
        <w:numPr>
          <w:ilvl w:val="0"/>
          <w:numId w:val="14"/>
        </w:numPr>
        <w:tabs>
          <w:tab w:val="left" w:pos="2592"/>
        </w:tabs>
        <w:rPr>
          <w:rFonts w:ascii="Franklin Gothic Book" w:hAnsi="Franklin Gothic Book"/>
        </w:rPr>
      </w:pPr>
      <w:r w:rsidRPr="002C39BA">
        <w:rPr>
          <w:rFonts w:ascii="Franklin Gothic Book" w:hAnsi="Franklin Gothic Book"/>
        </w:rPr>
        <w:t xml:space="preserve">Detailed CV of the </w:t>
      </w:r>
      <w:r w:rsidR="008F7C3C" w:rsidRPr="002C39BA">
        <w:rPr>
          <w:rFonts w:ascii="Franklin Gothic Book" w:hAnsi="Franklin Gothic Book"/>
        </w:rPr>
        <w:t>consultant</w:t>
      </w:r>
      <w:r w:rsidR="008F7C3C">
        <w:rPr>
          <w:rFonts w:ascii="Franklin Gothic Book" w:hAnsi="Franklin Gothic Book"/>
        </w:rPr>
        <w:t>/s</w:t>
      </w:r>
      <w:r w:rsidR="008F7C3C" w:rsidRPr="002C39BA">
        <w:rPr>
          <w:rFonts w:ascii="Franklin Gothic Book" w:hAnsi="Franklin Gothic Book"/>
        </w:rPr>
        <w:t>.</w:t>
      </w:r>
      <w:r w:rsidRPr="002C39BA">
        <w:rPr>
          <w:rFonts w:ascii="Franklin Gothic Book" w:hAnsi="Franklin Gothic Book"/>
        </w:rPr>
        <w:t xml:space="preserve">  </w:t>
      </w:r>
    </w:p>
    <w:p w14:paraId="5D033045" w14:textId="16D94AA4" w:rsidR="00FD5EE9" w:rsidRPr="002C39BA" w:rsidRDefault="00FD5EE9" w:rsidP="00FD5EE9">
      <w:pPr>
        <w:pStyle w:val="ListParagraph"/>
        <w:numPr>
          <w:ilvl w:val="0"/>
          <w:numId w:val="14"/>
        </w:numPr>
        <w:tabs>
          <w:tab w:val="left" w:pos="2592"/>
        </w:tabs>
        <w:rPr>
          <w:rFonts w:ascii="Franklin Gothic Book" w:hAnsi="Franklin Gothic Book"/>
        </w:rPr>
      </w:pPr>
      <w:r w:rsidRPr="002C39BA">
        <w:rPr>
          <w:rFonts w:ascii="Franklin Gothic Book" w:hAnsi="Franklin Gothic Book"/>
        </w:rPr>
        <w:t xml:space="preserve">Cover letter detailing the consultant’s qualifications and experience in undertaking similar </w:t>
      </w:r>
      <w:r w:rsidR="00054732" w:rsidRPr="002C39BA">
        <w:rPr>
          <w:rFonts w:ascii="Franklin Gothic Book" w:hAnsi="Franklin Gothic Book"/>
        </w:rPr>
        <w:t>assignments.</w:t>
      </w:r>
      <w:r w:rsidRPr="002C39BA">
        <w:rPr>
          <w:rFonts w:ascii="Franklin Gothic Book" w:hAnsi="Franklin Gothic Book"/>
        </w:rPr>
        <w:t xml:space="preserve">  </w:t>
      </w:r>
    </w:p>
    <w:p w14:paraId="5E5FC206" w14:textId="77777777" w:rsidR="00FD5EE9" w:rsidRPr="00EE300D" w:rsidRDefault="00FD5EE9" w:rsidP="00FD5EE9">
      <w:pPr>
        <w:pStyle w:val="ListParagraph"/>
        <w:numPr>
          <w:ilvl w:val="0"/>
          <w:numId w:val="14"/>
        </w:numPr>
        <w:tabs>
          <w:tab w:val="left" w:pos="2592"/>
        </w:tabs>
        <w:rPr>
          <w:rFonts w:ascii="Franklin Gothic Book" w:hAnsi="Franklin Gothic Book"/>
          <w:b/>
        </w:rPr>
      </w:pPr>
      <w:r w:rsidRPr="002C39BA">
        <w:rPr>
          <w:rFonts w:ascii="Franklin Gothic Book" w:hAnsi="Franklin Gothic Book"/>
        </w:rPr>
        <w:t>Copies of previous</w:t>
      </w:r>
      <w:r w:rsidRPr="00561A04">
        <w:rPr>
          <w:rFonts w:ascii="Franklin Gothic Book" w:hAnsi="Franklin Gothic Book"/>
        </w:rPr>
        <w:t xml:space="preserve"> publications, writing sample and legal analysis examples</w:t>
      </w:r>
    </w:p>
    <w:p w14:paraId="4BF23E64" w14:textId="777A425B" w:rsidR="00EE300D" w:rsidRPr="00561A04" w:rsidRDefault="00EE300D" w:rsidP="00FD5EE9">
      <w:pPr>
        <w:pStyle w:val="ListParagraph"/>
        <w:numPr>
          <w:ilvl w:val="0"/>
          <w:numId w:val="14"/>
        </w:numPr>
        <w:tabs>
          <w:tab w:val="left" w:pos="2592"/>
        </w:tabs>
        <w:rPr>
          <w:rFonts w:ascii="Franklin Gothic Book" w:hAnsi="Franklin Gothic Book"/>
          <w:b/>
        </w:rPr>
      </w:pPr>
      <w:r>
        <w:rPr>
          <w:rFonts w:ascii="Franklin Gothic Book" w:hAnsi="Franklin Gothic Book"/>
        </w:rPr>
        <w:t xml:space="preserve">Annex </w:t>
      </w:r>
      <w:r w:rsidR="00C00E0C">
        <w:rPr>
          <w:rFonts w:ascii="Franklin Gothic Book" w:hAnsi="Franklin Gothic Book"/>
        </w:rPr>
        <w:t>I</w:t>
      </w:r>
      <w:r>
        <w:rPr>
          <w:rFonts w:ascii="Franklin Gothic Book" w:hAnsi="Franklin Gothic Book"/>
        </w:rPr>
        <w:t xml:space="preserve"> </w:t>
      </w:r>
      <w:r w:rsidR="005926DB">
        <w:rPr>
          <w:rFonts w:ascii="Franklin Gothic Book" w:hAnsi="Franklin Gothic Book"/>
        </w:rPr>
        <w:t>of this document (Consultant’s checklist) – filled</w:t>
      </w:r>
      <w:r w:rsidR="007771D3">
        <w:rPr>
          <w:rFonts w:ascii="Franklin Gothic Book" w:hAnsi="Franklin Gothic Book"/>
        </w:rPr>
        <w:t>, signed, and stamped.</w:t>
      </w:r>
    </w:p>
    <w:p w14:paraId="1AA33CCB" w14:textId="342C006C" w:rsidR="00FD5EE9" w:rsidRPr="00561A04" w:rsidRDefault="00FD5EE9" w:rsidP="00FD5EE9">
      <w:pPr>
        <w:tabs>
          <w:tab w:val="left" w:pos="2592"/>
        </w:tabs>
        <w:rPr>
          <w:rFonts w:ascii="Franklin Gothic Book" w:hAnsi="Franklin Gothic Book"/>
          <w:b/>
        </w:rPr>
      </w:pPr>
      <w:r w:rsidRPr="00561A04">
        <w:rPr>
          <w:rFonts w:ascii="Franklin Gothic Book" w:hAnsi="Franklin Gothic Book"/>
          <w:b/>
        </w:rPr>
        <w:t>LEGAL</w:t>
      </w:r>
      <w:r w:rsidR="00C01928" w:rsidRPr="00561A04">
        <w:rPr>
          <w:rFonts w:ascii="Franklin Gothic Book" w:hAnsi="Franklin Gothic Book"/>
          <w:b/>
        </w:rPr>
        <w:t xml:space="preserve"> </w:t>
      </w:r>
      <w:r w:rsidR="00C40560" w:rsidRPr="00561A04">
        <w:rPr>
          <w:rFonts w:ascii="Franklin Gothic Book" w:hAnsi="Franklin Gothic Book"/>
          <w:b/>
        </w:rPr>
        <w:t xml:space="preserve">REQUIREMENT </w:t>
      </w:r>
      <w:r w:rsidR="00C01928" w:rsidRPr="00561A04">
        <w:rPr>
          <w:rFonts w:ascii="Franklin Gothic Book" w:hAnsi="Franklin Gothic Book"/>
          <w:b/>
        </w:rPr>
        <w:t>SUBMISSION (MANDATORY)</w:t>
      </w:r>
    </w:p>
    <w:p w14:paraId="035FFEB5" w14:textId="22D00FA4" w:rsidR="00FD5EE9" w:rsidRPr="00561A04" w:rsidRDefault="00FD5EE9" w:rsidP="00FD5EE9">
      <w:pPr>
        <w:rPr>
          <w:rFonts w:ascii="Franklin Gothic Book" w:hAnsi="Franklin Gothic Book"/>
          <w:lang w:val="en-US"/>
        </w:rPr>
      </w:pPr>
      <w:r w:rsidRPr="00561A04">
        <w:rPr>
          <w:rFonts w:ascii="Franklin Gothic Book" w:hAnsi="Franklin Gothic Book"/>
        </w:rPr>
        <w:t>A consultant is a self-employed expert (sole trader</w:t>
      </w:r>
      <w:r w:rsidR="00F65257" w:rsidRPr="00561A04">
        <w:rPr>
          <w:rFonts w:ascii="Franklin Gothic Book" w:hAnsi="Franklin Gothic Book"/>
        </w:rPr>
        <w:t>),</w:t>
      </w:r>
      <w:r w:rsidRPr="00561A04">
        <w:rPr>
          <w:rFonts w:ascii="Franklin Gothic Book" w:hAnsi="Franklin Gothic Book"/>
        </w:rPr>
        <w:t xml:space="preserve"> or an expert provided by a </w:t>
      </w:r>
      <w:r w:rsidR="00934712" w:rsidRPr="00561A04">
        <w:rPr>
          <w:rFonts w:ascii="Franklin Gothic Book" w:hAnsi="Franklin Gothic Book"/>
        </w:rPr>
        <w:t xml:space="preserve">registered company/entity </w:t>
      </w:r>
      <w:r w:rsidRPr="00561A04">
        <w:rPr>
          <w:rFonts w:ascii="Franklin Gothic Book" w:hAnsi="Franklin Gothic Book"/>
        </w:rPr>
        <w:t>who is contracted by NRC for their specialized skills or knowledge, which they provide to NRC for a defined period of time to work on a specific project with a specific output</w:t>
      </w:r>
      <w:r w:rsidRPr="00561A04">
        <w:rPr>
          <w:rFonts w:ascii="Franklin Gothic Book" w:hAnsi="Franklin Gothic Book"/>
          <w:lang w:val="en-US"/>
        </w:rPr>
        <w:t xml:space="preserve">. </w:t>
      </w:r>
      <w:r w:rsidR="00FE3218" w:rsidRPr="00561A04">
        <w:rPr>
          <w:rFonts w:ascii="Franklin Gothic Book" w:hAnsi="Franklin Gothic Book"/>
          <w:lang w:val="en-US"/>
        </w:rPr>
        <w:t>Therefore,</w:t>
      </w:r>
      <w:r w:rsidR="00934712" w:rsidRPr="00561A04">
        <w:rPr>
          <w:rFonts w:ascii="Franklin Gothic Book" w:hAnsi="Franklin Gothic Book"/>
          <w:lang w:val="en-US"/>
        </w:rPr>
        <w:t xml:space="preserve"> they should provide: </w:t>
      </w:r>
    </w:p>
    <w:p w14:paraId="14BB19C2" w14:textId="07969583" w:rsidR="00FD5EE9" w:rsidRDefault="00934712" w:rsidP="00561A04">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sidRPr="002C39BA">
        <w:rPr>
          <w:rFonts w:ascii="Franklin Gothic Book" w:hAnsi="Franklin Gothic Book"/>
        </w:rPr>
        <w:t>Proof of their consultancy registration/ Company profile</w:t>
      </w:r>
      <w:r w:rsidR="007F6330" w:rsidRPr="002C39BA">
        <w:rPr>
          <w:rFonts w:ascii="Franklin Gothic Book" w:hAnsi="Franklin Gothic Book"/>
        </w:rPr>
        <w:t xml:space="preserve"> </w:t>
      </w:r>
    </w:p>
    <w:p w14:paraId="61EFD531" w14:textId="623D9820" w:rsidR="00FE3218" w:rsidRPr="002C39BA" w:rsidRDefault="00FE3218" w:rsidP="00561A04">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Pr>
          <w:rFonts w:ascii="Franklin Gothic Book" w:hAnsi="Franklin Gothic Book"/>
        </w:rPr>
        <w:t>ID/Passport of the consultant/s.</w:t>
      </w:r>
    </w:p>
    <w:p w14:paraId="36F2764B" w14:textId="00DFD30C" w:rsidR="007F6330" w:rsidRPr="002C39BA" w:rsidRDefault="007F6330" w:rsidP="00561A04">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sidRPr="002C39BA">
        <w:rPr>
          <w:rFonts w:ascii="Franklin Gothic Book" w:hAnsi="Franklin Gothic Book"/>
        </w:rPr>
        <w:t xml:space="preserve">Bank statement for the past </w:t>
      </w:r>
      <w:r w:rsidR="00C21B73">
        <w:rPr>
          <w:rFonts w:ascii="Franklin Gothic Book" w:hAnsi="Franklin Gothic Book"/>
        </w:rPr>
        <w:t>6 Month</w:t>
      </w:r>
    </w:p>
    <w:p w14:paraId="68D7DD33" w14:textId="28E73466" w:rsidR="00934712" w:rsidRPr="002C39BA" w:rsidRDefault="00FD5EE9" w:rsidP="00561A04">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sidRPr="002C39BA">
        <w:rPr>
          <w:rFonts w:ascii="Franklin Gothic Book" w:hAnsi="Franklin Gothic Book"/>
        </w:rPr>
        <w:t>Tax</w:t>
      </w:r>
      <w:r w:rsidRPr="002C39BA">
        <w:rPr>
          <w:rFonts w:ascii="Franklin Gothic Book" w:hAnsi="Franklin Gothic Book"/>
          <w:spacing w:val="-5"/>
        </w:rPr>
        <w:t xml:space="preserve"> </w:t>
      </w:r>
      <w:r w:rsidRPr="002C39BA">
        <w:rPr>
          <w:rFonts w:ascii="Franklin Gothic Book" w:hAnsi="Franklin Gothic Book"/>
        </w:rPr>
        <w:t>Identification</w:t>
      </w:r>
      <w:r w:rsidRPr="002C39BA">
        <w:rPr>
          <w:rFonts w:ascii="Franklin Gothic Book" w:hAnsi="Franklin Gothic Book"/>
          <w:spacing w:val="-5"/>
        </w:rPr>
        <w:t xml:space="preserve"> </w:t>
      </w:r>
      <w:r w:rsidRPr="002C39BA">
        <w:rPr>
          <w:rFonts w:ascii="Franklin Gothic Book" w:hAnsi="Franklin Gothic Book"/>
        </w:rPr>
        <w:t>Number</w:t>
      </w:r>
      <w:r w:rsidRPr="002C39BA">
        <w:rPr>
          <w:rFonts w:ascii="Franklin Gothic Book" w:hAnsi="Franklin Gothic Book"/>
          <w:spacing w:val="-5"/>
        </w:rPr>
        <w:t xml:space="preserve"> </w:t>
      </w:r>
      <w:r w:rsidRPr="002C39BA">
        <w:rPr>
          <w:rFonts w:ascii="Franklin Gothic Book" w:hAnsi="Franklin Gothic Book"/>
        </w:rPr>
        <w:t>(TIN)</w:t>
      </w:r>
      <w:r w:rsidRPr="002C39BA">
        <w:rPr>
          <w:rFonts w:ascii="Franklin Gothic Book" w:hAnsi="Franklin Gothic Book"/>
          <w:spacing w:val="-1"/>
        </w:rPr>
        <w:t xml:space="preserve"> </w:t>
      </w:r>
      <w:r w:rsidRPr="002C39BA">
        <w:rPr>
          <w:rFonts w:ascii="Franklin Gothic Book" w:hAnsi="Franklin Gothic Book"/>
        </w:rPr>
        <w:t>registration</w:t>
      </w:r>
      <w:r w:rsidRPr="002C39BA">
        <w:rPr>
          <w:rFonts w:ascii="Franklin Gothic Book" w:hAnsi="Franklin Gothic Book"/>
          <w:spacing w:val="-5"/>
        </w:rPr>
        <w:t xml:space="preserve"> </w:t>
      </w:r>
      <w:r w:rsidRPr="002C39BA">
        <w:rPr>
          <w:rFonts w:ascii="Franklin Gothic Book" w:hAnsi="Franklin Gothic Book"/>
        </w:rPr>
        <w:t>certificate</w:t>
      </w:r>
      <w:r w:rsidRPr="002C39BA">
        <w:rPr>
          <w:rFonts w:ascii="Franklin Gothic Book" w:hAnsi="Franklin Gothic Book"/>
          <w:spacing w:val="-3"/>
        </w:rPr>
        <w:t xml:space="preserve"> </w:t>
      </w:r>
      <w:r w:rsidRPr="002C39BA">
        <w:rPr>
          <w:rFonts w:ascii="Franklin Gothic Book" w:hAnsi="Franklin Gothic Book"/>
        </w:rPr>
        <w:t>(Tax</w:t>
      </w:r>
      <w:r w:rsidRPr="002C39BA">
        <w:rPr>
          <w:rFonts w:ascii="Franklin Gothic Book" w:hAnsi="Franklin Gothic Book"/>
          <w:spacing w:val="-5"/>
        </w:rPr>
        <w:t xml:space="preserve"> </w:t>
      </w:r>
      <w:r w:rsidRPr="002C39BA">
        <w:rPr>
          <w:rFonts w:ascii="Franklin Gothic Book" w:hAnsi="Franklin Gothic Book"/>
        </w:rPr>
        <w:t>registration)</w:t>
      </w:r>
    </w:p>
    <w:p w14:paraId="3C4DD06F" w14:textId="1853A2F7" w:rsidR="00934712" w:rsidRPr="002C39BA" w:rsidRDefault="00FD5EE9" w:rsidP="00561A04">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sidRPr="002C39BA">
        <w:rPr>
          <w:rFonts w:ascii="Franklin Gothic Book" w:hAnsi="Franklin Gothic Book"/>
        </w:rPr>
        <w:t>Value</w:t>
      </w:r>
      <w:r w:rsidRPr="002C39BA">
        <w:rPr>
          <w:rFonts w:ascii="Franklin Gothic Book" w:hAnsi="Franklin Gothic Book"/>
          <w:spacing w:val="-3"/>
        </w:rPr>
        <w:t xml:space="preserve"> </w:t>
      </w:r>
      <w:r w:rsidRPr="002C39BA">
        <w:rPr>
          <w:rFonts w:ascii="Franklin Gothic Book" w:hAnsi="Franklin Gothic Book"/>
        </w:rPr>
        <w:t>Added</w:t>
      </w:r>
      <w:r w:rsidRPr="002C39BA">
        <w:rPr>
          <w:rFonts w:ascii="Franklin Gothic Book" w:hAnsi="Franklin Gothic Book"/>
          <w:spacing w:val="-2"/>
        </w:rPr>
        <w:t xml:space="preserve"> </w:t>
      </w:r>
      <w:r w:rsidRPr="002C39BA">
        <w:rPr>
          <w:rFonts w:ascii="Franklin Gothic Book" w:hAnsi="Franklin Gothic Book"/>
        </w:rPr>
        <w:t>Tax</w:t>
      </w:r>
      <w:r w:rsidRPr="002C39BA">
        <w:rPr>
          <w:rFonts w:ascii="Franklin Gothic Book" w:hAnsi="Franklin Gothic Book"/>
          <w:spacing w:val="2"/>
        </w:rPr>
        <w:t xml:space="preserve"> </w:t>
      </w:r>
      <w:r w:rsidRPr="002C39BA">
        <w:rPr>
          <w:rFonts w:ascii="Franklin Gothic Book" w:hAnsi="Franklin Gothic Book"/>
        </w:rPr>
        <w:t>(VAT)</w:t>
      </w:r>
      <w:r w:rsidRPr="002C39BA">
        <w:rPr>
          <w:rFonts w:ascii="Franklin Gothic Book" w:hAnsi="Franklin Gothic Book"/>
          <w:spacing w:val="-4"/>
        </w:rPr>
        <w:t xml:space="preserve"> </w:t>
      </w:r>
      <w:r w:rsidRPr="002C39BA">
        <w:rPr>
          <w:rFonts w:ascii="Franklin Gothic Book" w:hAnsi="Franklin Gothic Book"/>
        </w:rPr>
        <w:t>registration</w:t>
      </w:r>
      <w:r w:rsidRPr="002C39BA">
        <w:rPr>
          <w:rFonts w:ascii="Franklin Gothic Book" w:hAnsi="Franklin Gothic Book"/>
          <w:spacing w:val="-3"/>
        </w:rPr>
        <w:t xml:space="preserve"> </w:t>
      </w:r>
      <w:r w:rsidRPr="002C39BA">
        <w:rPr>
          <w:rFonts w:ascii="Franklin Gothic Book" w:hAnsi="Franklin Gothic Book"/>
        </w:rPr>
        <w:t>certificate</w:t>
      </w:r>
      <w:r w:rsidRPr="002C39BA">
        <w:rPr>
          <w:rFonts w:ascii="Franklin Gothic Book" w:hAnsi="Franklin Gothic Book"/>
          <w:spacing w:val="-2"/>
        </w:rPr>
        <w:t xml:space="preserve"> </w:t>
      </w:r>
      <w:r w:rsidRPr="002C39BA">
        <w:rPr>
          <w:rFonts w:ascii="Franklin Gothic Book" w:hAnsi="Franklin Gothic Book"/>
        </w:rPr>
        <w:t>(if</w:t>
      </w:r>
      <w:r w:rsidRPr="002C39BA">
        <w:rPr>
          <w:rFonts w:ascii="Franklin Gothic Book" w:hAnsi="Franklin Gothic Book"/>
          <w:spacing w:val="-4"/>
        </w:rPr>
        <w:t xml:space="preserve"> </w:t>
      </w:r>
      <w:r w:rsidRPr="002C39BA">
        <w:rPr>
          <w:rFonts w:ascii="Franklin Gothic Book" w:hAnsi="Franklin Gothic Book"/>
        </w:rPr>
        <w:t>VAT</w:t>
      </w:r>
      <w:r w:rsidRPr="002C39BA">
        <w:rPr>
          <w:rFonts w:ascii="Franklin Gothic Book" w:hAnsi="Franklin Gothic Book"/>
          <w:spacing w:val="-5"/>
        </w:rPr>
        <w:t xml:space="preserve"> </w:t>
      </w:r>
      <w:r w:rsidRPr="002C39BA">
        <w:rPr>
          <w:rFonts w:ascii="Franklin Gothic Book" w:hAnsi="Franklin Gothic Book"/>
        </w:rPr>
        <w:t>is</w:t>
      </w:r>
      <w:r w:rsidRPr="002C39BA">
        <w:rPr>
          <w:rFonts w:ascii="Franklin Gothic Book" w:hAnsi="Franklin Gothic Book"/>
          <w:spacing w:val="-4"/>
        </w:rPr>
        <w:t xml:space="preserve"> </w:t>
      </w:r>
      <w:r w:rsidRPr="002C39BA">
        <w:rPr>
          <w:rFonts w:ascii="Franklin Gothic Book" w:hAnsi="Franklin Gothic Book"/>
        </w:rPr>
        <w:t>to</w:t>
      </w:r>
      <w:r w:rsidRPr="002C39BA">
        <w:rPr>
          <w:rFonts w:ascii="Franklin Gothic Book" w:hAnsi="Franklin Gothic Book"/>
          <w:spacing w:val="-3"/>
        </w:rPr>
        <w:t xml:space="preserve"> </w:t>
      </w:r>
      <w:r w:rsidRPr="002C39BA">
        <w:rPr>
          <w:rFonts w:ascii="Franklin Gothic Book" w:hAnsi="Franklin Gothic Book"/>
        </w:rPr>
        <w:t>be</w:t>
      </w:r>
      <w:r w:rsidRPr="002C39BA">
        <w:rPr>
          <w:rFonts w:ascii="Franklin Gothic Book" w:hAnsi="Franklin Gothic Book"/>
          <w:spacing w:val="-3"/>
        </w:rPr>
        <w:t xml:space="preserve"> </w:t>
      </w:r>
      <w:r w:rsidRPr="002C39BA">
        <w:rPr>
          <w:rFonts w:ascii="Franklin Gothic Book" w:hAnsi="Franklin Gothic Book"/>
        </w:rPr>
        <w:t>charged</w:t>
      </w:r>
      <w:r w:rsidR="007F6330" w:rsidRPr="002C39BA">
        <w:rPr>
          <w:rFonts w:ascii="Franklin Gothic Book" w:hAnsi="Franklin Gothic Book"/>
        </w:rPr>
        <w:t xml:space="preserve"> depending on the country of origin of the consultant</w:t>
      </w:r>
      <w:r w:rsidRPr="002C39BA">
        <w:rPr>
          <w:rFonts w:ascii="Franklin Gothic Book" w:hAnsi="Franklin Gothic Book"/>
        </w:rPr>
        <w:t>)</w:t>
      </w:r>
    </w:p>
    <w:p w14:paraId="1042032D" w14:textId="77777777" w:rsidR="00934712" w:rsidRPr="00561A04" w:rsidRDefault="00FD5EE9" w:rsidP="00561A04">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sidRPr="002C39BA">
        <w:rPr>
          <w:rFonts w:ascii="Franklin Gothic Book" w:hAnsi="Franklin Gothic Book"/>
        </w:rPr>
        <w:t>All necessary license certificates in line with government</w:t>
      </w:r>
      <w:r w:rsidRPr="00561A04">
        <w:rPr>
          <w:rFonts w:ascii="Franklin Gothic Book" w:hAnsi="Franklin Gothic Book"/>
        </w:rPr>
        <w:t xml:space="preserve"> regulations</w:t>
      </w:r>
    </w:p>
    <w:p w14:paraId="4F808873" w14:textId="24D3D93E" w:rsidR="00FD5EE9" w:rsidRDefault="00FD5EE9" w:rsidP="00561A04">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sidRPr="00561A04">
        <w:rPr>
          <w:rFonts w:ascii="Franklin Gothic Book" w:hAnsi="Franklin Gothic Book"/>
        </w:rPr>
        <w:t>Proof of insurance to cover personal liabilities – medical evacuation/health insurance</w:t>
      </w:r>
    </w:p>
    <w:p w14:paraId="6E41D731" w14:textId="1A93E036" w:rsidR="00B31B2E" w:rsidRPr="007A1F24" w:rsidRDefault="00B31B2E" w:rsidP="00B31B2E">
      <w:pPr>
        <w:tabs>
          <w:tab w:val="left" w:pos="2592"/>
        </w:tabs>
        <w:rPr>
          <w:rFonts w:ascii="Franklin Gothic Book" w:hAnsi="Franklin Gothic Book"/>
          <w:b/>
        </w:rPr>
      </w:pPr>
      <w:r w:rsidRPr="007A1F24">
        <w:rPr>
          <w:b/>
        </w:rPr>
        <w:br/>
      </w:r>
      <w:r w:rsidRPr="007A1F24">
        <w:rPr>
          <w:rFonts w:ascii="Franklin Gothic Book" w:hAnsi="Franklin Gothic Book"/>
          <w:b/>
        </w:rPr>
        <w:t>IN CASE OF SEVERAL AN APPLICATION COMBINING DIFFERENT INDEPENDENT RESEARCHERS</w:t>
      </w:r>
    </w:p>
    <w:p w14:paraId="360D48EA" w14:textId="7EFCCE8F" w:rsidR="00B31B2E" w:rsidRPr="007A1F24" w:rsidRDefault="007A1F24" w:rsidP="007A1F24">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sidRPr="007A1F24">
        <w:rPr>
          <w:rFonts w:ascii="Franklin Gothic Book" w:hAnsi="Franklin Gothic Book"/>
        </w:rPr>
        <w:t>Either the different researchers/ consultants are under the same company name</w:t>
      </w:r>
    </w:p>
    <w:p w14:paraId="438D2DAC" w14:textId="6081A425" w:rsidR="007A1F24" w:rsidRPr="007A1F24" w:rsidRDefault="00410E6E" w:rsidP="007A1F24">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sidRPr="007A1F24">
        <w:rPr>
          <w:rFonts w:ascii="Franklin Gothic Book" w:hAnsi="Franklin Gothic Book"/>
        </w:rPr>
        <w:t>Or</w:t>
      </w:r>
      <w:r w:rsidR="007A1F24" w:rsidRPr="007A1F24">
        <w:rPr>
          <w:rFonts w:ascii="Franklin Gothic Book" w:hAnsi="Franklin Gothic Book"/>
        </w:rPr>
        <w:t xml:space="preserve"> the lead researcher is subcontracting the 2nd researcher. In this case, this should be clarified in the application</w:t>
      </w:r>
    </w:p>
    <w:p w14:paraId="2589643A" w14:textId="77777777" w:rsidR="00C40560" w:rsidRPr="00561A04" w:rsidRDefault="00C40560" w:rsidP="00FD5EE9">
      <w:pPr>
        <w:tabs>
          <w:tab w:val="left" w:pos="2592"/>
        </w:tabs>
        <w:rPr>
          <w:rFonts w:ascii="Franklin Gothic Book" w:hAnsi="Franklin Gothic Book"/>
          <w:b/>
        </w:rPr>
      </w:pPr>
      <w:r w:rsidRPr="00561A04">
        <w:rPr>
          <w:rFonts w:ascii="Franklin Gothic Book" w:hAnsi="Franklin Gothic Book"/>
          <w:b/>
        </w:rPr>
        <w:lastRenderedPageBreak/>
        <w:br/>
        <w:t>TECHNICAL EXPERTISE</w:t>
      </w:r>
    </w:p>
    <w:p w14:paraId="6897C74A" w14:textId="77777777" w:rsidR="00193A4A" w:rsidRPr="00662E6B" w:rsidRDefault="00EC78D3" w:rsidP="00662E6B">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sidRPr="00662E6B">
        <w:rPr>
          <w:rFonts w:ascii="Franklin Gothic Book" w:hAnsi="Franklin Gothic Book"/>
        </w:rPr>
        <w:t xml:space="preserve">Proven </w:t>
      </w:r>
      <w:r w:rsidR="00193A4A" w:rsidRPr="00662E6B">
        <w:rPr>
          <w:rFonts w:ascii="Franklin Gothic Book" w:hAnsi="Franklin Gothic Book"/>
        </w:rPr>
        <w:t>Experience with INGOs &amp; humanitarian</w:t>
      </w:r>
    </w:p>
    <w:p w14:paraId="3968E2F7" w14:textId="3E007FFA" w:rsidR="00EC78D3" w:rsidRPr="00662E6B" w:rsidRDefault="00EC78D3" w:rsidP="00662E6B">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sidRPr="00662E6B">
        <w:rPr>
          <w:rFonts w:ascii="Franklin Gothic Book" w:hAnsi="Franklin Gothic Book"/>
        </w:rPr>
        <w:t xml:space="preserve">Expertise on the </w:t>
      </w:r>
      <w:r w:rsidR="00946C6B" w:rsidRPr="00662E6B">
        <w:rPr>
          <w:rFonts w:ascii="Franklin Gothic Book" w:hAnsi="Franklin Gothic Book"/>
        </w:rPr>
        <w:t>assessments on legal and civil documentation, and/or housing, land and property rights</w:t>
      </w:r>
    </w:p>
    <w:p w14:paraId="2D3C5E4A" w14:textId="77777777" w:rsidR="00EC78D3" w:rsidRPr="00662E6B" w:rsidRDefault="00EC78D3" w:rsidP="00662E6B">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sidRPr="00662E6B">
        <w:rPr>
          <w:rFonts w:ascii="Franklin Gothic Book" w:hAnsi="Franklin Gothic Book"/>
        </w:rPr>
        <w:t>Proven experience of using participatory tools and methodology.</w:t>
      </w:r>
    </w:p>
    <w:p w14:paraId="7FFA18F7" w14:textId="77777777" w:rsidR="00EC78D3" w:rsidRPr="00662E6B" w:rsidRDefault="00EC78D3" w:rsidP="00662E6B">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sidRPr="00662E6B">
        <w:rPr>
          <w:rFonts w:ascii="Franklin Gothic Book" w:hAnsi="Franklin Gothic Book"/>
        </w:rPr>
        <w:t>Excellent analytical and report writing skills</w:t>
      </w:r>
    </w:p>
    <w:p w14:paraId="72752E6B" w14:textId="50891539" w:rsidR="00C40560" w:rsidRPr="00561A04" w:rsidRDefault="00F31AF6" w:rsidP="00EC78D3">
      <w:pPr>
        <w:pStyle w:val="ListParagraph"/>
        <w:widowControl w:val="0"/>
        <w:tabs>
          <w:tab w:val="left" w:pos="660"/>
          <w:tab w:val="left" w:pos="661"/>
        </w:tabs>
        <w:autoSpaceDE w:val="0"/>
        <w:autoSpaceDN w:val="0"/>
        <w:spacing w:before="39" w:after="0" w:line="240" w:lineRule="auto"/>
        <w:ind w:left="360"/>
        <w:rPr>
          <w:rFonts w:ascii="Franklin Gothic Book" w:hAnsi="Franklin Gothic Book"/>
        </w:rPr>
      </w:pPr>
      <w:r>
        <w:rPr>
          <w:rFonts w:ascii="Franklin Gothic Book" w:hAnsi="Franklin Gothic Book"/>
        </w:rPr>
        <w:br/>
      </w:r>
    </w:p>
    <w:p w14:paraId="1C2E4CD8" w14:textId="7DD0830D" w:rsidR="00B97403" w:rsidRPr="00561A04" w:rsidRDefault="00F31AF6" w:rsidP="00B97403">
      <w:pPr>
        <w:tabs>
          <w:tab w:val="left" w:pos="2592"/>
        </w:tabs>
        <w:rPr>
          <w:rFonts w:ascii="Franklin Gothic Book" w:hAnsi="Franklin Gothic Book"/>
          <w:b/>
        </w:rPr>
      </w:pPr>
      <w:r>
        <w:rPr>
          <w:rFonts w:ascii="Franklin Gothic Book" w:hAnsi="Franklin Gothic Book"/>
          <w:b/>
        </w:rPr>
        <w:t>OTHERS</w:t>
      </w:r>
    </w:p>
    <w:p w14:paraId="36A39279" w14:textId="6B7751F7" w:rsidR="00B97403" w:rsidRDefault="00B97403" w:rsidP="00F31AF6">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sidRPr="00561A04">
        <w:rPr>
          <w:rFonts w:ascii="Franklin Gothic Book" w:hAnsi="Franklin Gothic Book"/>
        </w:rPr>
        <w:t xml:space="preserve">Provision of own equipment – laptop, </w:t>
      </w:r>
      <w:r w:rsidR="00EC78D3" w:rsidRPr="00561A04">
        <w:rPr>
          <w:rFonts w:ascii="Franklin Gothic Book" w:hAnsi="Franklin Gothic Book"/>
        </w:rPr>
        <w:t>phone,</w:t>
      </w:r>
      <w:r w:rsidRPr="00561A04">
        <w:rPr>
          <w:rFonts w:ascii="Franklin Gothic Book" w:hAnsi="Franklin Gothic Book"/>
        </w:rPr>
        <w:t xml:space="preserve"> and all related accessories </w:t>
      </w:r>
    </w:p>
    <w:p w14:paraId="1FAFA031" w14:textId="4CCF98B7" w:rsidR="00897E09" w:rsidRPr="00662E6B" w:rsidRDefault="007A1F24" w:rsidP="00662E6B">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sidRPr="00561A04">
        <w:rPr>
          <w:rFonts w:ascii="Franklin Gothic Book" w:hAnsi="Franklin Gothic Book"/>
        </w:rPr>
        <w:t xml:space="preserve">The period for the consultancy is </w:t>
      </w:r>
      <w:r w:rsidR="00662E6B" w:rsidRPr="00662E6B">
        <w:rPr>
          <w:rFonts w:ascii="Franklin Gothic Book" w:hAnsi="Franklin Gothic Book"/>
        </w:rPr>
        <w:t>Oct 1</w:t>
      </w:r>
      <w:r w:rsidR="00662E6B" w:rsidRPr="00662E6B">
        <w:rPr>
          <w:rFonts w:ascii="Franklin Gothic Book" w:hAnsi="Franklin Gothic Book"/>
          <w:vertAlign w:val="superscript"/>
        </w:rPr>
        <w:t>st</w:t>
      </w:r>
      <w:r w:rsidR="00662E6B" w:rsidRPr="00662E6B">
        <w:rPr>
          <w:rFonts w:ascii="Franklin Gothic Book" w:hAnsi="Franklin Gothic Book"/>
        </w:rPr>
        <w:t xml:space="preserve"> to Dec 17th, 2023</w:t>
      </w:r>
      <w:r>
        <w:rPr>
          <w:rFonts w:ascii="Franklin Gothic Book" w:hAnsi="Franklin Gothic Book"/>
        </w:rPr>
        <w:t xml:space="preserve">. The timeline is indicative. Any change of timeline needs to be clearly outlined in the proposal, with adequate alternative proposed. </w:t>
      </w:r>
    </w:p>
    <w:p w14:paraId="3A83173F" w14:textId="77777777" w:rsidR="004267A7" w:rsidRDefault="004267A7" w:rsidP="008A623F">
      <w:pPr>
        <w:tabs>
          <w:tab w:val="left" w:pos="1740"/>
          <w:tab w:val="left" w:pos="1741"/>
        </w:tabs>
        <w:spacing w:line="276" w:lineRule="auto"/>
        <w:ind w:right="1473"/>
        <w:jc w:val="both"/>
        <w:rPr>
          <w:rFonts w:ascii="Franklin Gothic Book" w:hAnsi="Franklin Gothic Book"/>
          <w:b/>
        </w:rPr>
      </w:pPr>
    </w:p>
    <w:p w14:paraId="33778433" w14:textId="7751C8AC" w:rsidR="00992116" w:rsidRDefault="00992116" w:rsidP="004237AE">
      <w:pPr>
        <w:tabs>
          <w:tab w:val="left" w:pos="2592"/>
        </w:tabs>
        <w:rPr>
          <w:rFonts w:ascii="Franklin Gothic Book" w:hAnsi="Franklin Gothic Book"/>
          <w:b/>
        </w:rPr>
      </w:pPr>
      <w:r>
        <w:rPr>
          <w:rFonts w:ascii="Franklin Gothic Book" w:hAnsi="Franklin Gothic Book"/>
          <w:b/>
        </w:rPr>
        <w:t>FINANICAL PROPOSAL SUBMISSION (MANADATORY)</w:t>
      </w:r>
    </w:p>
    <w:p w14:paraId="0306161A" w14:textId="77777777" w:rsidR="00992116" w:rsidRPr="00992116" w:rsidRDefault="00992116" w:rsidP="00992116">
      <w:pPr>
        <w:tabs>
          <w:tab w:val="left" w:pos="1740"/>
          <w:tab w:val="left" w:pos="1741"/>
        </w:tabs>
        <w:spacing w:line="276" w:lineRule="auto"/>
        <w:ind w:right="1473"/>
        <w:jc w:val="both"/>
        <w:rPr>
          <w:rFonts w:ascii="Franklin Gothic Book" w:hAnsi="Franklin Gothic Book"/>
          <w:b/>
        </w:rPr>
      </w:pPr>
    </w:p>
    <w:p w14:paraId="7ECC06A6" w14:textId="77777777" w:rsidR="008A623F" w:rsidRPr="00992116" w:rsidRDefault="008A623F" w:rsidP="008A623F">
      <w:pPr>
        <w:widowControl w:val="0"/>
        <w:tabs>
          <w:tab w:val="left" w:pos="1740"/>
          <w:tab w:val="left" w:pos="1741"/>
        </w:tabs>
        <w:autoSpaceDE w:val="0"/>
        <w:autoSpaceDN w:val="0"/>
        <w:spacing w:after="0" w:line="278" w:lineRule="auto"/>
        <w:ind w:right="586"/>
        <w:rPr>
          <w:rFonts w:ascii="Franklin Gothic Book" w:hAnsi="Franklin Gothic Book"/>
          <w:b/>
          <w:u w:val="single"/>
        </w:rPr>
      </w:pPr>
      <w:r w:rsidRPr="00992116">
        <w:rPr>
          <w:rFonts w:ascii="Franklin Gothic Book" w:hAnsi="Franklin Gothic Book"/>
          <w:b/>
          <w:u w:val="single"/>
        </w:rPr>
        <w:t>BID PRICE FOR SERVICE CONTRACT</w:t>
      </w:r>
    </w:p>
    <w:p w14:paraId="7427F986" w14:textId="09DBE42D" w:rsidR="008A623F" w:rsidRPr="00561A04" w:rsidRDefault="008A623F" w:rsidP="00897E09">
      <w:pPr>
        <w:pStyle w:val="ListParagraph"/>
        <w:widowControl w:val="0"/>
        <w:numPr>
          <w:ilvl w:val="0"/>
          <w:numId w:val="22"/>
        </w:numPr>
        <w:tabs>
          <w:tab w:val="left" w:pos="1740"/>
          <w:tab w:val="left" w:pos="1741"/>
        </w:tabs>
        <w:autoSpaceDE w:val="0"/>
        <w:autoSpaceDN w:val="0"/>
        <w:spacing w:before="37" w:after="0" w:line="276" w:lineRule="auto"/>
        <w:ind w:right="575"/>
        <w:jc w:val="both"/>
        <w:rPr>
          <w:rFonts w:ascii="Franklin Gothic Book" w:hAnsi="Franklin Gothic Book"/>
        </w:rPr>
      </w:pPr>
      <w:r w:rsidRPr="00561A04">
        <w:rPr>
          <w:rFonts w:ascii="Franklin Gothic Book" w:hAnsi="Franklin Gothic Book"/>
        </w:rPr>
        <w:t>The</w:t>
      </w:r>
      <w:r w:rsidRPr="00561A04">
        <w:rPr>
          <w:rFonts w:ascii="Franklin Gothic Book" w:hAnsi="Franklin Gothic Book"/>
          <w:spacing w:val="-3"/>
        </w:rPr>
        <w:t xml:space="preserve"> </w:t>
      </w:r>
      <w:r w:rsidRPr="00561A04">
        <w:rPr>
          <w:rFonts w:ascii="Franklin Gothic Book" w:hAnsi="Franklin Gothic Book"/>
        </w:rPr>
        <w:t>contract</w:t>
      </w:r>
      <w:r w:rsidRPr="00561A04">
        <w:rPr>
          <w:rFonts w:ascii="Franklin Gothic Book" w:hAnsi="Franklin Gothic Book"/>
          <w:spacing w:val="-4"/>
        </w:rPr>
        <w:t xml:space="preserve"> </w:t>
      </w:r>
      <w:r w:rsidRPr="00561A04">
        <w:rPr>
          <w:rFonts w:ascii="Franklin Gothic Book" w:hAnsi="Franklin Gothic Book"/>
        </w:rPr>
        <w:t>will</w:t>
      </w:r>
      <w:r w:rsidRPr="00561A04">
        <w:rPr>
          <w:rFonts w:ascii="Franklin Gothic Book" w:hAnsi="Franklin Gothic Book"/>
          <w:spacing w:val="-2"/>
        </w:rPr>
        <w:t xml:space="preserve"> </w:t>
      </w:r>
      <w:r w:rsidRPr="00561A04">
        <w:rPr>
          <w:rFonts w:ascii="Franklin Gothic Book" w:hAnsi="Franklin Gothic Book"/>
        </w:rPr>
        <w:t>be</w:t>
      </w:r>
      <w:r w:rsidRPr="00561A04">
        <w:rPr>
          <w:rFonts w:ascii="Franklin Gothic Book" w:hAnsi="Franklin Gothic Book"/>
          <w:spacing w:val="-3"/>
        </w:rPr>
        <w:t xml:space="preserve"> </w:t>
      </w:r>
      <w:r w:rsidRPr="00561A04">
        <w:rPr>
          <w:rFonts w:ascii="Franklin Gothic Book" w:hAnsi="Franklin Gothic Book"/>
        </w:rPr>
        <w:t>awarded</w:t>
      </w:r>
      <w:r w:rsidRPr="00561A04">
        <w:rPr>
          <w:rFonts w:ascii="Franklin Gothic Book" w:hAnsi="Franklin Gothic Book"/>
          <w:spacing w:val="-3"/>
        </w:rPr>
        <w:t xml:space="preserve"> </w:t>
      </w:r>
      <w:r w:rsidRPr="00561A04">
        <w:rPr>
          <w:rFonts w:ascii="Franklin Gothic Book" w:hAnsi="Franklin Gothic Book"/>
        </w:rPr>
        <w:t>to</w:t>
      </w:r>
      <w:r w:rsidRPr="00561A04">
        <w:rPr>
          <w:rFonts w:ascii="Franklin Gothic Book" w:hAnsi="Franklin Gothic Book"/>
          <w:spacing w:val="-2"/>
        </w:rPr>
        <w:t xml:space="preserve"> </w:t>
      </w:r>
      <w:r w:rsidRPr="00561A04">
        <w:rPr>
          <w:rFonts w:ascii="Franklin Gothic Book" w:hAnsi="Franklin Gothic Book"/>
        </w:rPr>
        <w:t>a</w:t>
      </w:r>
      <w:r w:rsidRPr="00561A04">
        <w:rPr>
          <w:rFonts w:ascii="Franklin Gothic Book" w:hAnsi="Franklin Gothic Book"/>
          <w:spacing w:val="-3"/>
        </w:rPr>
        <w:t xml:space="preserve"> </w:t>
      </w:r>
      <w:r w:rsidRPr="00561A04">
        <w:rPr>
          <w:rFonts w:ascii="Franklin Gothic Book" w:hAnsi="Franklin Gothic Book"/>
        </w:rPr>
        <w:t>single</w:t>
      </w:r>
      <w:r w:rsidRPr="00561A04">
        <w:rPr>
          <w:rFonts w:ascii="Franklin Gothic Book" w:hAnsi="Franklin Gothic Book"/>
          <w:spacing w:val="-2"/>
        </w:rPr>
        <w:t xml:space="preserve"> </w:t>
      </w:r>
      <w:r w:rsidRPr="00561A04">
        <w:rPr>
          <w:rFonts w:ascii="Franklin Gothic Book" w:hAnsi="Franklin Gothic Book"/>
        </w:rPr>
        <w:t>bidder,</w:t>
      </w:r>
      <w:r w:rsidRPr="00561A04">
        <w:rPr>
          <w:rFonts w:ascii="Franklin Gothic Book" w:hAnsi="Franklin Gothic Book"/>
          <w:spacing w:val="-1"/>
        </w:rPr>
        <w:t xml:space="preserve"> </w:t>
      </w:r>
      <w:r w:rsidRPr="00561A04">
        <w:rPr>
          <w:rFonts w:ascii="Franklin Gothic Book" w:hAnsi="Franklin Gothic Book"/>
        </w:rPr>
        <w:t>unless otherwise specified in the Bid Data</w:t>
      </w:r>
      <w:r w:rsidRPr="00561A04">
        <w:rPr>
          <w:rFonts w:ascii="Franklin Gothic Book" w:hAnsi="Franklin Gothic Book"/>
          <w:spacing w:val="1"/>
        </w:rPr>
        <w:t xml:space="preserve"> </w:t>
      </w:r>
      <w:r w:rsidRPr="00561A04">
        <w:rPr>
          <w:rFonts w:ascii="Franklin Gothic Book" w:hAnsi="Franklin Gothic Book"/>
        </w:rPr>
        <w:t>Sheet, all duties, taxes and other levies payable by the supplier under the contract, shall be</w:t>
      </w:r>
      <w:r w:rsidRPr="00561A04">
        <w:rPr>
          <w:rFonts w:ascii="Franklin Gothic Book" w:hAnsi="Franklin Gothic Book"/>
          <w:spacing w:val="1"/>
        </w:rPr>
        <w:t xml:space="preserve"> </w:t>
      </w:r>
      <w:r w:rsidRPr="00561A04">
        <w:rPr>
          <w:rFonts w:ascii="Franklin Gothic Book" w:hAnsi="Franklin Gothic Book"/>
        </w:rPr>
        <w:t>included</w:t>
      </w:r>
      <w:r w:rsidRPr="00561A04">
        <w:rPr>
          <w:rFonts w:ascii="Franklin Gothic Book" w:hAnsi="Franklin Gothic Book"/>
          <w:spacing w:val="-2"/>
        </w:rPr>
        <w:t xml:space="preserve"> </w:t>
      </w:r>
      <w:r w:rsidRPr="00561A04">
        <w:rPr>
          <w:rFonts w:ascii="Franklin Gothic Book" w:hAnsi="Franklin Gothic Book"/>
        </w:rPr>
        <w:t>in</w:t>
      </w:r>
      <w:r w:rsidRPr="00561A04">
        <w:rPr>
          <w:rFonts w:ascii="Franklin Gothic Book" w:hAnsi="Franklin Gothic Book"/>
          <w:spacing w:val="-1"/>
        </w:rPr>
        <w:t xml:space="preserve"> </w:t>
      </w:r>
      <w:r w:rsidRPr="00561A04">
        <w:rPr>
          <w:rFonts w:ascii="Franklin Gothic Book" w:hAnsi="Franklin Gothic Book"/>
        </w:rPr>
        <w:t>the</w:t>
      </w:r>
      <w:r w:rsidRPr="00561A04">
        <w:rPr>
          <w:rFonts w:ascii="Franklin Gothic Book" w:hAnsi="Franklin Gothic Book"/>
          <w:spacing w:val="-1"/>
        </w:rPr>
        <w:t xml:space="preserve"> </w:t>
      </w:r>
      <w:r w:rsidRPr="00561A04">
        <w:rPr>
          <w:rFonts w:ascii="Franklin Gothic Book" w:hAnsi="Franklin Gothic Book"/>
        </w:rPr>
        <w:t>total</w:t>
      </w:r>
      <w:r w:rsidRPr="00561A04">
        <w:rPr>
          <w:rFonts w:ascii="Franklin Gothic Book" w:hAnsi="Franklin Gothic Book"/>
          <w:spacing w:val="-2"/>
        </w:rPr>
        <w:t xml:space="preserve"> </w:t>
      </w:r>
      <w:r w:rsidRPr="00561A04">
        <w:rPr>
          <w:rFonts w:ascii="Franklin Gothic Book" w:hAnsi="Franklin Gothic Book"/>
        </w:rPr>
        <w:t>bid</w:t>
      </w:r>
      <w:r w:rsidRPr="00561A04">
        <w:rPr>
          <w:rFonts w:ascii="Franklin Gothic Book" w:hAnsi="Franklin Gothic Book"/>
          <w:spacing w:val="-1"/>
        </w:rPr>
        <w:t xml:space="preserve"> </w:t>
      </w:r>
      <w:r w:rsidRPr="00561A04">
        <w:rPr>
          <w:rFonts w:ascii="Franklin Gothic Book" w:hAnsi="Franklin Gothic Book"/>
        </w:rPr>
        <w:t>price submitted by</w:t>
      </w:r>
      <w:r w:rsidRPr="00561A04">
        <w:rPr>
          <w:rFonts w:ascii="Franklin Gothic Book" w:hAnsi="Franklin Gothic Book"/>
          <w:spacing w:val="-2"/>
        </w:rPr>
        <w:t xml:space="preserve"> </w:t>
      </w:r>
      <w:r w:rsidRPr="00561A04">
        <w:rPr>
          <w:rFonts w:ascii="Franklin Gothic Book" w:hAnsi="Franklin Gothic Book"/>
        </w:rPr>
        <w:t>the</w:t>
      </w:r>
      <w:r w:rsidRPr="00561A04">
        <w:rPr>
          <w:rFonts w:ascii="Franklin Gothic Book" w:hAnsi="Franklin Gothic Book"/>
          <w:spacing w:val="-1"/>
        </w:rPr>
        <w:t xml:space="preserve"> </w:t>
      </w:r>
      <w:r w:rsidRPr="00561A04">
        <w:rPr>
          <w:rFonts w:ascii="Franklin Gothic Book" w:hAnsi="Franklin Gothic Book"/>
        </w:rPr>
        <w:t>bidder.</w:t>
      </w:r>
    </w:p>
    <w:p w14:paraId="3C9C872F" w14:textId="77777777" w:rsidR="008A623F" w:rsidRPr="00561A04" w:rsidRDefault="008A623F" w:rsidP="00897E09">
      <w:pPr>
        <w:pStyle w:val="ListParagraph"/>
        <w:widowControl w:val="0"/>
        <w:numPr>
          <w:ilvl w:val="0"/>
          <w:numId w:val="22"/>
        </w:numPr>
        <w:tabs>
          <w:tab w:val="left" w:pos="1740"/>
          <w:tab w:val="left" w:pos="1741"/>
        </w:tabs>
        <w:autoSpaceDE w:val="0"/>
        <w:autoSpaceDN w:val="0"/>
        <w:spacing w:before="37" w:after="0" w:line="276" w:lineRule="auto"/>
        <w:ind w:right="575"/>
        <w:jc w:val="both"/>
        <w:rPr>
          <w:rFonts w:ascii="Franklin Gothic Book" w:hAnsi="Franklin Gothic Book"/>
        </w:rPr>
      </w:pPr>
      <w:r w:rsidRPr="00561A04">
        <w:rPr>
          <w:rFonts w:ascii="Franklin Gothic Book" w:hAnsi="Franklin Gothic Book"/>
        </w:rPr>
        <w:t>For</w:t>
      </w:r>
      <w:r w:rsidRPr="00561A04">
        <w:rPr>
          <w:rFonts w:ascii="Franklin Gothic Book" w:hAnsi="Franklin Gothic Book"/>
          <w:spacing w:val="-5"/>
        </w:rPr>
        <w:t xml:space="preserve"> </w:t>
      </w:r>
      <w:r w:rsidRPr="00561A04">
        <w:rPr>
          <w:rFonts w:ascii="Franklin Gothic Book" w:hAnsi="Franklin Gothic Book"/>
        </w:rPr>
        <w:t>those</w:t>
      </w:r>
      <w:r w:rsidRPr="00561A04">
        <w:rPr>
          <w:rFonts w:ascii="Franklin Gothic Book" w:hAnsi="Franklin Gothic Book"/>
          <w:spacing w:val="-2"/>
        </w:rPr>
        <w:t xml:space="preserve"> </w:t>
      </w:r>
      <w:r w:rsidRPr="00561A04">
        <w:rPr>
          <w:rFonts w:ascii="Franklin Gothic Book" w:hAnsi="Franklin Gothic Book"/>
        </w:rPr>
        <w:t>bidders</w:t>
      </w:r>
      <w:r w:rsidRPr="00561A04">
        <w:rPr>
          <w:rFonts w:ascii="Franklin Gothic Book" w:hAnsi="Franklin Gothic Book"/>
          <w:spacing w:val="-4"/>
        </w:rPr>
        <w:t xml:space="preserve"> </w:t>
      </w:r>
      <w:r w:rsidRPr="00561A04">
        <w:rPr>
          <w:rFonts w:ascii="Franklin Gothic Book" w:hAnsi="Franklin Gothic Book"/>
        </w:rPr>
        <w:t>who</w:t>
      </w:r>
      <w:r w:rsidRPr="00561A04">
        <w:rPr>
          <w:rFonts w:ascii="Franklin Gothic Book" w:hAnsi="Franklin Gothic Book"/>
          <w:spacing w:val="-4"/>
        </w:rPr>
        <w:t xml:space="preserve"> </w:t>
      </w:r>
      <w:r w:rsidRPr="00561A04">
        <w:rPr>
          <w:rFonts w:ascii="Franklin Gothic Book" w:hAnsi="Franklin Gothic Book"/>
        </w:rPr>
        <w:t>are</w:t>
      </w:r>
      <w:r w:rsidRPr="00561A04">
        <w:rPr>
          <w:rFonts w:ascii="Franklin Gothic Book" w:hAnsi="Franklin Gothic Book"/>
          <w:spacing w:val="-3"/>
        </w:rPr>
        <w:t xml:space="preserve"> </w:t>
      </w:r>
      <w:r w:rsidRPr="00561A04">
        <w:rPr>
          <w:rFonts w:ascii="Franklin Gothic Book" w:hAnsi="Franklin Gothic Book"/>
        </w:rPr>
        <w:t>VAT registered,</w:t>
      </w:r>
      <w:r w:rsidRPr="00561A04">
        <w:rPr>
          <w:rFonts w:ascii="Franklin Gothic Book" w:hAnsi="Franklin Gothic Book"/>
          <w:spacing w:val="-2"/>
        </w:rPr>
        <w:t xml:space="preserve"> </w:t>
      </w:r>
      <w:r w:rsidRPr="00561A04">
        <w:rPr>
          <w:rFonts w:ascii="Franklin Gothic Book" w:hAnsi="Franklin Gothic Book"/>
        </w:rPr>
        <w:t>VAT</w:t>
      </w:r>
      <w:r w:rsidRPr="00561A04">
        <w:rPr>
          <w:rFonts w:ascii="Franklin Gothic Book" w:hAnsi="Franklin Gothic Book"/>
          <w:spacing w:val="-1"/>
        </w:rPr>
        <w:t xml:space="preserve"> </w:t>
      </w:r>
      <w:r w:rsidRPr="00561A04">
        <w:rPr>
          <w:rFonts w:ascii="Franklin Gothic Book" w:hAnsi="Franklin Gothic Book"/>
        </w:rPr>
        <w:t>must</w:t>
      </w:r>
      <w:r w:rsidRPr="00561A04">
        <w:rPr>
          <w:rFonts w:ascii="Franklin Gothic Book" w:hAnsi="Franklin Gothic Book"/>
          <w:spacing w:val="-1"/>
        </w:rPr>
        <w:t xml:space="preserve"> </w:t>
      </w:r>
      <w:r w:rsidRPr="00561A04">
        <w:rPr>
          <w:rFonts w:ascii="Franklin Gothic Book" w:hAnsi="Franklin Gothic Book"/>
        </w:rPr>
        <w:t>be</w:t>
      </w:r>
      <w:r w:rsidRPr="00561A04">
        <w:rPr>
          <w:rFonts w:ascii="Franklin Gothic Book" w:hAnsi="Franklin Gothic Book"/>
          <w:spacing w:val="-3"/>
        </w:rPr>
        <w:t xml:space="preserve"> </w:t>
      </w:r>
      <w:r w:rsidRPr="00561A04">
        <w:rPr>
          <w:rFonts w:ascii="Franklin Gothic Book" w:hAnsi="Franklin Gothic Book"/>
        </w:rPr>
        <w:t>specified</w:t>
      </w:r>
    </w:p>
    <w:p w14:paraId="5BFAF981" w14:textId="77777777" w:rsidR="008A623F" w:rsidRPr="00561A04" w:rsidRDefault="008A623F" w:rsidP="00897E09">
      <w:pPr>
        <w:pStyle w:val="ListParagraph"/>
        <w:widowControl w:val="0"/>
        <w:numPr>
          <w:ilvl w:val="0"/>
          <w:numId w:val="22"/>
        </w:numPr>
        <w:tabs>
          <w:tab w:val="left" w:pos="1740"/>
          <w:tab w:val="left" w:pos="1741"/>
        </w:tabs>
        <w:autoSpaceDE w:val="0"/>
        <w:autoSpaceDN w:val="0"/>
        <w:spacing w:before="3" w:after="0" w:line="276" w:lineRule="auto"/>
        <w:ind w:right="710"/>
        <w:jc w:val="both"/>
        <w:rPr>
          <w:rFonts w:ascii="Franklin Gothic Book" w:hAnsi="Franklin Gothic Book"/>
        </w:rPr>
      </w:pPr>
      <w:r w:rsidRPr="00561A04">
        <w:rPr>
          <w:rFonts w:ascii="Franklin Gothic Book" w:hAnsi="Franklin Gothic Book"/>
        </w:rPr>
        <w:t>The</w:t>
      </w:r>
      <w:r w:rsidRPr="00561A04">
        <w:rPr>
          <w:rFonts w:ascii="Franklin Gothic Book" w:hAnsi="Franklin Gothic Book"/>
          <w:spacing w:val="-3"/>
        </w:rPr>
        <w:t xml:space="preserve"> </w:t>
      </w:r>
      <w:r w:rsidRPr="00561A04">
        <w:rPr>
          <w:rFonts w:ascii="Franklin Gothic Book" w:hAnsi="Franklin Gothic Book"/>
        </w:rPr>
        <w:t>priced</w:t>
      </w:r>
      <w:r w:rsidRPr="00561A04">
        <w:rPr>
          <w:rFonts w:ascii="Franklin Gothic Book" w:hAnsi="Franklin Gothic Book"/>
          <w:spacing w:val="-1"/>
        </w:rPr>
        <w:t xml:space="preserve"> </w:t>
      </w:r>
      <w:r w:rsidRPr="00561A04">
        <w:rPr>
          <w:rFonts w:ascii="Franklin Gothic Book" w:hAnsi="Franklin Gothic Book"/>
        </w:rPr>
        <w:t>offer</w:t>
      </w:r>
      <w:r w:rsidRPr="00561A04">
        <w:rPr>
          <w:rFonts w:ascii="Franklin Gothic Book" w:hAnsi="Franklin Gothic Book"/>
          <w:spacing w:val="-4"/>
        </w:rPr>
        <w:t xml:space="preserve"> </w:t>
      </w:r>
      <w:r w:rsidRPr="00561A04">
        <w:rPr>
          <w:rFonts w:ascii="Franklin Gothic Book" w:hAnsi="Franklin Gothic Book"/>
        </w:rPr>
        <w:t>submitted</w:t>
      </w:r>
      <w:r w:rsidRPr="00561A04">
        <w:rPr>
          <w:rFonts w:ascii="Franklin Gothic Book" w:hAnsi="Franklin Gothic Book"/>
          <w:spacing w:val="-1"/>
        </w:rPr>
        <w:t xml:space="preserve"> </w:t>
      </w:r>
      <w:r w:rsidRPr="00561A04">
        <w:rPr>
          <w:rFonts w:ascii="Franklin Gothic Book" w:hAnsi="Franklin Gothic Book"/>
        </w:rPr>
        <w:t>by</w:t>
      </w:r>
      <w:r w:rsidRPr="00561A04">
        <w:rPr>
          <w:rFonts w:ascii="Franklin Gothic Book" w:hAnsi="Franklin Gothic Book"/>
          <w:spacing w:val="-3"/>
        </w:rPr>
        <w:t xml:space="preserve"> </w:t>
      </w:r>
      <w:r w:rsidRPr="00561A04">
        <w:rPr>
          <w:rFonts w:ascii="Franklin Gothic Book" w:hAnsi="Franklin Gothic Book"/>
        </w:rPr>
        <w:t>Bidders shall</w:t>
      </w:r>
      <w:r w:rsidRPr="00561A04">
        <w:rPr>
          <w:rFonts w:ascii="Franklin Gothic Book" w:hAnsi="Franklin Gothic Book"/>
          <w:spacing w:val="-3"/>
        </w:rPr>
        <w:t xml:space="preserve"> </w:t>
      </w:r>
      <w:r w:rsidRPr="00561A04">
        <w:rPr>
          <w:rFonts w:ascii="Franklin Gothic Book" w:hAnsi="Franklin Gothic Book"/>
        </w:rPr>
        <w:t>be</w:t>
      </w:r>
      <w:r w:rsidRPr="00561A04">
        <w:rPr>
          <w:rFonts w:ascii="Franklin Gothic Book" w:hAnsi="Franklin Gothic Book"/>
          <w:spacing w:val="-2"/>
        </w:rPr>
        <w:t xml:space="preserve"> </w:t>
      </w:r>
      <w:r w:rsidRPr="00561A04">
        <w:rPr>
          <w:rFonts w:ascii="Franklin Gothic Book" w:hAnsi="Franklin Gothic Book"/>
        </w:rPr>
        <w:t>checked</w:t>
      </w:r>
      <w:r w:rsidRPr="00561A04">
        <w:rPr>
          <w:rFonts w:ascii="Franklin Gothic Book" w:hAnsi="Franklin Gothic Book"/>
          <w:spacing w:val="-2"/>
        </w:rPr>
        <w:t xml:space="preserve"> </w:t>
      </w:r>
      <w:r w:rsidRPr="00561A04">
        <w:rPr>
          <w:rFonts w:ascii="Franklin Gothic Book" w:hAnsi="Franklin Gothic Book"/>
        </w:rPr>
        <w:t>for</w:t>
      </w:r>
      <w:r w:rsidRPr="00561A04">
        <w:rPr>
          <w:rFonts w:ascii="Franklin Gothic Book" w:hAnsi="Franklin Gothic Book"/>
          <w:spacing w:val="-3"/>
        </w:rPr>
        <w:t xml:space="preserve"> </w:t>
      </w:r>
      <w:r w:rsidRPr="00561A04">
        <w:rPr>
          <w:rFonts w:ascii="Franklin Gothic Book" w:hAnsi="Franklin Gothic Book"/>
        </w:rPr>
        <w:t>arithmetical</w:t>
      </w:r>
      <w:r w:rsidRPr="00561A04">
        <w:rPr>
          <w:rFonts w:ascii="Franklin Gothic Book" w:hAnsi="Franklin Gothic Book"/>
          <w:spacing w:val="-3"/>
        </w:rPr>
        <w:t xml:space="preserve"> </w:t>
      </w:r>
      <w:r w:rsidRPr="00561A04">
        <w:rPr>
          <w:rFonts w:ascii="Franklin Gothic Book" w:hAnsi="Franklin Gothic Book"/>
        </w:rPr>
        <w:t>errors</w:t>
      </w:r>
      <w:r w:rsidRPr="00561A04">
        <w:rPr>
          <w:rFonts w:ascii="Franklin Gothic Book" w:hAnsi="Franklin Gothic Book"/>
          <w:spacing w:val="-3"/>
        </w:rPr>
        <w:t xml:space="preserve"> </w:t>
      </w:r>
      <w:r w:rsidRPr="00561A04">
        <w:rPr>
          <w:rFonts w:ascii="Franklin Gothic Book" w:hAnsi="Franklin Gothic Book"/>
        </w:rPr>
        <w:t>and</w:t>
      </w:r>
      <w:r w:rsidRPr="00561A04">
        <w:rPr>
          <w:rFonts w:ascii="Franklin Gothic Book" w:hAnsi="Franklin Gothic Book"/>
          <w:spacing w:val="-3"/>
        </w:rPr>
        <w:t xml:space="preserve"> </w:t>
      </w:r>
      <w:r w:rsidRPr="00561A04">
        <w:rPr>
          <w:rFonts w:ascii="Franklin Gothic Book" w:hAnsi="Franklin Gothic Book"/>
        </w:rPr>
        <w:t>for what might be considered unreasonable rates during the evaluation. Where errors are</w:t>
      </w:r>
      <w:r w:rsidRPr="00561A04">
        <w:rPr>
          <w:rFonts w:ascii="Franklin Gothic Book" w:hAnsi="Franklin Gothic Book"/>
          <w:spacing w:val="1"/>
        </w:rPr>
        <w:t xml:space="preserve"> </w:t>
      </w:r>
      <w:r w:rsidRPr="00561A04">
        <w:rPr>
          <w:rFonts w:ascii="Franklin Gothic Book" w:hAnsi="Franklin Gothic Book"/>
        </w:rPr>
        <w:t>identified</w:t>
      </w:r>
      <w:r w:rsidRPr="00561A04">
        <w:rPr>
          <w:rFonts w:ascii="Franklin Gothic Book" w:hAnsi="Franklin Gothic Book"/>
          <w:spacing w:val="-2"/>
        </w:rPr>
        <w:t xml:space="preserve"> </w:t>
      </w:r>
      <w:r w:rsidRPr="00561A04">
        <w:rPr>
          <w:rFonts w:ascii="Franklin Gothic Book" w:hAnsi="Franklin Gothic Book"/>
        </w:rPr>
        <w:t>one</w:t>
      </w:r>
      <w:r w:rsidRPr="00561A04">
        <w:rPr>
          <w:rFonts w:ascii="Franklin Gothic Book" w:hAnsi="Franklin Gothic Book"/>
          <w:spacing w:val="-1"/>
        </w:rPr>
        <w:t xml:space="preserve"> </w:t>
      </w:r>
      <w:r w:rsidRPr="00561A04">
        <w:rPr>
          <w:rFonts w:ascii="Franklin Gothic Book" w:hAnsi="Franklin Gothic Book"/>
        </w:rPr>
        <w:t>or</w:t>
      </w:r>
      <w:r w:rsidRPr="00561A04">
        <w:rPr>
          <w:rFonts w:ascii="Franklin Gothic Book" w:hAnsi="Franklin Gothic Book"/>
          <w:spacing w:val="-2"/>
        </w:rPr>
        <w:t xml:space="preserve"> </w:t>
      </w:r>
      <w:r w:rsidRPr="00561A04">
        <w:rPr>
          <w:rFonts w:ascii="Franklin Gothic Book" w:hAnsi="Franklin Gothic Book"/>
        </w:rPr>
        <w:t>more of</w:t>
      </w:r>
      <w:r w:rsidRPr="00561A04">
        <w:rPr>
          <w:rFonts w:ascii="Franklin Gothic Book" w:hAnsi="Franklin Gothic Book"/>
          <w:spacing w:val="-3"/>
        </w:rPr>
        <w:t xml:space="preserve"> </w:t>
      </w:r>
      <w:r w:rsidRPr="00561A04">
        <w:rPr>
          <w:rFonts w:ascii="Franklin Gothic Book" w:hAnsi="Franklin Gothic Book"/>
        </w:rPr>
        <w:t>the</w:t>
      </w:r>
      <w:r w:rsidRPr="00561A04">
        <w:rPr>
          <w:rFonts w:ascii="Franklin Gothic Book" w:hAnsi="Franklin Gothic Book"/>
          <w:spacing w:val="-1"/>
        </w:rPr>
        <w:t xml:space="preserve"> </w:t>
      </w:r>
      <w:r w:rsidRPr="00561A04">
        <w:rPr>
          <w:rFonts w:ascii="Franklin Gothic Book" w:hAnsi="Franklin Gothic Book"/>
        </w:rPr>
        <w:t>following</w:t>
      </w:r>
      <w:r w:rsidRPr="00561A04">
        <w:rPr>
          <w:rFonts w:ascii="Franklin Gothic Book" w:hAnsi="Franklin Gothic Book"/>
          <w:spacing w:val="1"/>
        </w:rPr>
        <w:t xml:space="preserve"> </w:t>
      </w:r>
      <w:r w:rsidRPr="00561A04">
        <w:rPr>
          <w:rFonts w:ascii="Franklin Gothic Book" w:hAnsi="Franklin Gothic Book"/>
        </w:rPr>
        <w:t>steps</w:t>
      </w:r>
      <w:r w:rsidRPr="00561A04">
        <w:rPr>
          <w:rFonts w:ascii="Franklin Gothic Book" w:hAnsi="Franklin Gothic Book"/>
          <w:spacing w:val="-2"/>
        </w:rPr>
        <w:t xml:space="preserve"> </w:t>
      </w:r>
      <w:r w:rsidRPr="00561A04">
        <w:rPr>
          <w:rFonts w:ascii="Franklin Gothic Book" w:hAnsi="Franklin Gothic Book"/>
        </w:rPr>
        <w:t>may be taken</w:t>
      </w:r>
    </w:p>
    <w:p w14:paraId="4642A520" w14:textId="77777777" w:rsidR="008A623F" w:rsidRPr="00561A04" w:rsidRDefault="008A623F" w:rsidP="00897E09">
      <w:pPr>
        <w:pStyle w:val="ListParagraph"/>
        <w:widowControl w:val="0"/>
        <w:numPr>
          <w:ilvl w:val="1"/>
          <w:numId w:val="22"/>
        </w:numPr>
        <w:tabs>
          <w:tab w:val="left" w:pos="1741"/>
        </w:tabs>
        <w:autoSpaceDE w:val="0"/>
        <w:autoSpaceDN w:val="0"/>
        <w:spacing w:before="3" w:after="0" w:line="276" w:lineRule="auto"/>
        <w:ind w:right="710"/>
        <w:contextualSpacing w:val="0"/>
        <w:jc w:val="both"/>
        <w:rPr>
          <w:rFonts w:ascii="Franklin Gothic Book" w:hAnsi="Franklin Gothic Book"/>
        </w:rPr>
      </w:pPr>
      <w:r w:rsidRPr="00561A04">
        <w:rPr>
          <w:rFonts w:ascii="Franklin Gothic Book" w:hAnsi="Franklin Gothic Book"/>
        </w:rPr>
        <w:t>By default, the financial evaluation of the bid will be based on the unit rate of the line item,</w:t>
      </w:r>
    </w:p>
    <w:p w14:paraId="05C59F9C" w14:textId="1A29114A" w:rsidR="008A623F" w:rsidRPr="00561A04" w:rsidRDefault="008A623F" w:rsidP="00897E09">
      <w:pPr>
        <w:pStyle w:val="ListParagraph"/>
        <w:widowControl w:val="0"/>
        <w:numPr>
          <w:ilvl w:val="1"/>
          <w:numId w:val="22"/>
        </w:numPr>
        <w:tabs>
          <w:tab w:val="left" w:pos="1741"/>
        </w:tabs>
        <w:autoSpaceDE w:val="0"/>
        <w:autoSpaceDN w:val="0"/>
        <w:spacing w:before="3" w:after="0" w:line="276" w:lineRule="auto"/>
        <w:ind w:right="710"/>
        <w:contextualSpacing w:val="0"/>
        <w:jc w:val="both"/>
        <w:rPr>
          <w:rFonts w:ascii="Franklin Gothic Book" w:hAnsi="Franklin Gothic Book"/>
        </w:rPr>
      </w:pPr>
      <w:r w:rsidRPr="00561A04">
        <w:rPr>
          <w:rFonts w:ascii="Franklin Gothic Book" w:hAnsi="Franklin Gothic Book"/>
        </w:rPr>
        <w:t>If any rates are considered to be unrealistic or unreasonable, they may be altered by mutual agreement, provided that no alteration shall be made in the amount of the Bid.</w:t>
      </w:r>
    </w:p>
    <w:p w14:paraId="0988D521" w14:textId="77777777" w:rsidR="008A623F" w:rsidRPr="00561A04" w:rsidRDefault="008A623F" w:rsidP="00897E09">
      <w:pPr>
        <w:pStyle w:val="ListParagraph"/>
        <w:widowControl w:val="0"/>
        <w:numPr>
          <w:ilvl w:val="1"/>
          <w:numId w:val="22"/>
        </w:numPr>
        <w:tabs>
          <w:tab w:val="left" w:pos="1741"/>
        </w:tabs>
        <w:autoSpaceDE w:val="0"/>
        <w:autoSpaceDN w:val="0"/>
        <w:spacing w:before="3" w:after="0" w:line="276" w:lineRule="auto"/>
        <w:ind w:right="710"/>
        <w:contextualSpacing w:val="0"/>
        <w:jc w:val="both"/>
        <w:rPr>
          <w:rFonts w:ascii="Franklin Gothic Book" w:hAnsi="Franklin Gothic Book"/>
        </w:rPr>
      </w:pPr>
      <w:r w:rsidRPr="00561A04">
        <w:rPr>
          <w:rFonts w:ascii="Franklin Gothic Book" w:hAnsi="Franklin Gothic Book"/>
        </w:rPr>
        <w:t xml:space="preserve">If any arithmetical errors are detected in an otherwise acceptable bid, then the Bidder will be disqualified, the onus is on the Bidder to provide accurate information. </w:t>
      </w:r>
    </w:p>
    <w:p w14:paraId="616501F7" w14:textId="77777777" w:rsidR="008A623F" w:rsidRPr="00561A04" w:rsidRDefault="008A623F" w:rsidP="00897E09">
      <w:pPr>
        <w:pStyle w:val="ListParagraph"/>
        <w:widowControl w:val="0"/>
        <w:numPr>
          <w:ilvl w:val="0"/>
          <w:numId w:val="22"/>
        </w:numPr>
        <w:tabs>
          <w:tab w:val="left" w:pos="1740"/>
          <w:tab w:val="left" w:pos="1741"/>
        </w:tabs>
        <w:autoSpaceDE w:val="0"/>
        <w:autoSpaceDN w:val="0"/>
        <w:spacing w:after="0" w:line="278" w:lineRule="auto"/>
        <w:ind w:right="586"/>
        <w:jc w:val="both"/>
        <w:rPr>
          <w:rFonts w:ascii="Franklin Gothic Book" w:hAnsi="Franklin Gothic Book"/>
        </w:rPr>
      </w:pPr>
      <w:r w:rsidRPr="00561A04">
        <w:rPr>
          <w:rFonts w:ascii="Franklin Gothic Book" w:hAnsi="Franklin Gothic Book"/>
        </w:rPr>
        <w:t>The</w:t>
      </w:r>
      <w:r w:rsidRPr="00561A04">
        <w:rPr>
          <w:rFonts w:ascii="Franklin Gothic Book" w:hAnsi="Franklin Gothic Book"/>
          <w:spacing w:val="-3"/>
        </w:rPr>
        <w:t xml:space="preserve"> </w:t>
      </w:r>
      <w:r w:rsidRPr="00561A04">
        <w:rPr>
          <w:rFonts w:ascii="Franklin Gothic Book" w:hAnsi="Franklin Gothic Book"/>
        </w:rPr>
        <w:t>Bidder</w:t>
      </w:r>
      <w:r w:rsidRPr="00561A04">
        <w:rPr>
          <w:rFonts w:ascii="Franklin Gothic Book" w:hAnsi="Franklin Gothic Book"/>
          <w:spacing w:val="-3"/>
        </w:rPr>
        <w:t xml:space="preserve"> </w:t>
      </w:r>
      <w:r w:rsidRPr="00561A04">
        <w:rPr>
          <w:rFonts w:ascii="Franklin Gothic Book" w:hAnsi="Franklin Gothic Book"/>
        </w:rPr>
        <w:t>is</w:t>
      </w:r>
      <w:r w:rsidRPr="00561A04">
        <w:rPr>
          <w:rFonts w:ascii="Franklin Gothic Book" w:hAnsi="Franklin Gothic Book"/>
          <w:spacing w:val="-3"/>
        </w:rPr>
        <w:t xml:space="preserve"> </w:t>
      </w:r>
      <w:r w:rsidRPr="00561A04">
        <w:rPr>
          <w:rFonts w:ascii="Franklin Gothic Book" w:hAnsi="Franklin Gothic Book"/>
        </w:rPr>
        <w:t>reminded</w:t>
      </w:r>
      <w:r w:rsidRPr="00561A04">
        <w:rPr>
          <w:rFonts w:ascii="Franklin Gothic Book" w:hAnsi="Franklin Gothic Book"/>
          <w:spacing w:val="-3"/>
        </w:rPr>
        <w:t xml:space="preserve"> </w:t>
      </w:r>
      <w:r w:rsidRPr="00561A04">
        <w:rPr>
          <w:rFonts w:ascii="Franklin Gothic Book" w:hAnsi="Franklin Gothic Book"/>
        </w:rPr>
        <w:t>that it</w:t>
      </w:r>
      <w:r w:rsidRPr="00561A04">
        <w:rPr>
          <w:rFonts w:ascii="Franklin Gothic Book" w:hAnsi="Franklin Gothic Book"/>
          <w:spacing w:val="-2"/>
        </w:rPr>
        <w:t xml:space="preserve"> </w:t>
      </w:r>
      <w:r w:rsidRPr="00561A04">
        <w:rPr>
          <w:rFonts w:ascii="Franklin Gothic Book" w:hAnsi="Franklin Gothic Book"/>
        </w:rPr>
        <w:t>is</w:t>
      </w:r>
      <w:r w:rsidRPr="00561A04">
        <w:rPr>
          <w:rFonts w:ascii="Franklin Gothic Book" w:hAnsi="Franklin Gothic Book"/>
          <w:spacing w:val="-3"/>
        </w:rPr>
        <w:t xml:space="preserve"> </w:t>
      </w:r>
      <w:r w:rsidRPr="00561A04">
        <w:rPr>
          <w:rFonts w:ascii="Franklin Gothic Book" w:hAnsi="Franklin Gothic Book"/>
        </w:rPr>
        <w:t>entirely</w:t>
      </w:r>
      <w:r w:rsidRPr="00561A04">
        <w:rPr>
          <w:rFonts w:ascii="Franklin Gothic Book" w:hAnsi="Franklin Gothic Book"/>
          <w:spacing w:val="-1"/>
        </w:rPr>
        <w:t xml:space="preserve"> </w:t>
      </w:r>
      <w:r w:rsidRPr="00561A04">
        <w:rPr>
          <w:rFonts w:ascii="Franklin Gothic Book" w:hAnsi="Franklin Gothic Book"/>
        </w:rPr>
        <w:t>his</w:t>
      </w:r>
      <w:r w:rsidRPr="00561A04">
        <w:rPr>
          <w:rFonts w:ascii="Franklin Gothic Book" w:hAnsi="Franklin Gothic Book"/>
          <w:spacing w:val="-3"/>
        </w:rPr>
        <w:t xml:space="preserve"> </w:t>
      </w:r>
      <w:r w:rsidRPr="00561A04">
        <w:rPr>
          <w:rFonts w:ascii="Franklin Gothic Book" w:hAnsi="Franklin Gothic Book"/>
        </w:rPr>
        <w:t>responsibility</w:t>
      </w:r>
      <w:r w:rsidRPr="00561A04">
        <w:rPr>
          <w:rFonts w:ascii="Franklin Gothic Book" w:hAnsi="Franklin Gothic Book"/>
          <w:spacing w:val="-2"/>
        </w:rPr>
        <w:t xml:space="preserve"> </w:t>
      </w:r>
      <w:r w:rsidRPr="00561A04">
        <w:rPr>
          <w:rFonts w:ascii="Franklin Gothic Book" w:hAnsi="Franklin Gothic Book"/>
        </w:rPr>
        <w:t>to</w:t>
      </w:r>
      <w:r w:rsidRPr="00561A04">
        <w:rPr>
          <w:rFonts w:ascii="Franklin Gothic Book" w:hAnsi="Franklin Gothic Book"/>
          <w:spacing w:val="-2"/>
        </w:rPr>
        <w:t xml:space="preserve"> </w:t>
      </w:r>
      <w:r w:rsidRPr="00561A04">
        <w:rPr>
          <w:rFonts w:ascii="Franklin Gothic Book" w:hAnsi="Franklin Gothic Book"/>
        </w:rPr>
        <w:t>ensure</w:t>
      </w:r>
      <w:r w:rsidRPr="00561A04">
        <w:rPr>
          <w:rFonts w:ascii="Franklin Gothic Book" w:hAnsi="Franklin Gothic Book"/>
          <w:spacing w:val="-2"/>
        </w:rPr>
        <w:t xml:space="preserve"> </w:t>
      </w:r>
      <w:r w:rsidRPr="00561A04">
        <w:rPr>
          <w:rFonts w:ascii="Franklin Gothic Book" w:hAnsi="Franklin Gothic Book"/>
        </w:rPr>
        <w:t>the</w:t>
      </w:r>
      <w:r w:rsidRPr="00561A04">
        <w:rPr>
          <w:rFonts w:ascii="Franklin Gothic Book" w:hAnsi="Franklin Gothic Book"/>
          <w:spacing w:val="-2"/>
        </w:rPr>
        <w:t xml:space="preserve"> </w:t>
      </w:r>
      <w:r w:rsidRPr="00561A04">
        <w:rPr>
          <w:rFonts w:ascii="Franklin Gothic Book" w:hAnsi="Franklin Gothic Book"/>
        </w:rPr>
        <w:t>accuracy</w:t>
      </w:r>
      <w:r w:rsidRPr="00561A04">
        <w:rPr>
          <w:rFonts w:ascii="Franklin Gothic Book" w:hAnsi="Franklin Gothic Book"/>
          <w:spacing w:val="-1"/>
        </w:rPr>
        <w:t xml:space="preserve"> </w:t>
      </w:r>
      <w:r w:rsidRPr="00561A04">
        <w:rPr>
          <w:rFonts w:ascii="Franklin Gothic Book" w:hAnsi="Franklin Gothic Book"/>
        </w:rPr>
        <w:t>of</w:t>
      </w:r>
      <w:r w:rsidRPr="00561A04">
        <w:rPr>
          <w:rFonts w:ascii="Franklin Gothic Book" w:hAnsi="Franklin Gothic Book"/>
          <w:spacing w:val="-5"/>
        </w:rPr>
        <w:t xml:space="preserve"> </w:t>
      </w:r>
      <w:r w:rsidRPr="00561A04">
        <w:rPr>
          <w:rFonts w:ascii="Franklin Gothic Book" w:hAnsi="Franklin Gothic Book"/>
        </w:rPr>
        <w:t>their bid. No alteration will be made to the bid after its submission on the grounds of any</w:t>
      </w:r>
      <w:r w:rsidRPr="00561A04">
        <w:rPr>
          <w:rFonts w:ascii="Franklin Gothic Book" w:hAnsi="Franklin Gothic Book"/>
          <w:spacing w:val="1"/>
        </w:rPr>
        <w:t xml:space="preserve"> </w:t>
      </w:r>
      <w:r w:rsidRPr="00561A04">
        <w:rPr>
          <w:rFonts w:ascii="Franklin Gothic Book" w:hAnsi="Franklin Gothic Book"/>
        </w:rPr>
        <w:t>arithmetical</w:t>
      </w:r>
      <w:r w:rsidRPr="00561A04">
        <w:rPr>
          <w:rFonts w:ascii="Franklin Gothic Book" w:hAnsi="Franklin Gothic Book"/>
          <w:spacing w:val="-2"/>
        </w:rPr>
        <w:t xml:space="preserve"> </w:t>
      </w:r>
      <w:r w:rsidRPr="00561A04">
        <w:rPr>
          <w:rFonts w:ascii="Franklin Gothic Book" w:hAnsi="Franklin Gothic Book"/>
        </w:rPr>
        <w:t>errors</w:t>
      </w:r>
      <w:r w:rsidRPr="00561A04">
        <w:rPr>
          <w:rFonts w:ascii="Franklin Gothic Book" w:hAnsi="Franklin Gothic Book"/>
          <w:spacing w:val="-2"/>
        </w:rPr>
        <w:t xml:space="preserve"> </w:t>
      </w:r>
      <w:r w:rsidRPr="00561A04">
        <w:rPr>
          <w:rFonts w:ascii="Franklin Gothic Book" w:hAnsi="Franklin Gothic Book"/>
        </w:rPr>
        <w:t>subsequently</w:t>
      </w:r>
      <w:r w:rsidRPr="00561A04">
        <w:rPr>
          <w:rFonts w:ascii="Franklin Gothic Book" w:hAnsi="Franklin Gothic Book"/>
          <w:spacing w:val="-1"/>
        </w:rPr>
        <w:t xml:space="preserve"> </w:t>
      </w:r>
      <w:r w:rsidRPr="00561A04">
        <w:rPr>
          <w:rFonts w:ascii="Franklin Gothic Book" w:hAnsi="Franklin Gothic Book"/>
        </w:rPr>
        <w:t>discovered except as</w:t>
      </w:r>
      <w:r w:rsidRPr="00561A04">
        <w:rPr>
          <w:rFonts w:ascii="Franklin Gothic Book" w:hAnsi="Franklin Gothic Book"/>
          <w:spacing w:val="-2"/>
        </w:rPr>
        <w:t xml:space="preserve"> </w:t>
      </w:r>
      <w:r w:rsidRPr="00561A04">
        <w:rPr>
          <w:rFonts w:ascii="Franklin Gothic Book" w:hAnsi="Franklin Gothic Book"/>
        </w:rPr>
        <w:t>provided</w:t>
      </w:r>
      <w:r w:rsidRPr="00561A04">
        <w:rPr>
          <w:rFonts w:ascii="Franklin Gothic Book" w:hAnsi="Franklin Gothic Book"/>
          <w:spacing w:val="-1"/>
        </w:rPr>
        <w:t xml:space="preserve"> </w:t>
      </w:r>
      <w:r w:rsidRPr="00561A04">
        <w:rPr>
          <w:rFonts w:ascii="Franklin Gothic Book" w:hAnsi="Franklin Gothic Book"/>
        </w:rPr>
        <w:t>above.</w:t>
      </w:r>
    </w:p>
    <w:p w14:paraId="7B095CA9" w14:textId="77777777" w:rsidR="008A623F" w:rsidRPr="00561A04" w:rsidRDefault="008A623F" w:rsidP="00897E09">
      <w:pPr>
        <w:widowControl w:val="0"/>
        <w:tabs>
          <w:tab w:val="left" w:pos="1740"/>
          <w:tab w:val="left" w:pos="1741"/>
        </w:tabs>
        <w:autoSpaceDE w:val="0"/>
        <w:autoSpaceDN w:val="0"/>
        <w:spacing w:after="0" w:line="278" w:lineRule="auto"/>
        <w:ind w:right="586"/>
        <w:jc w:val="both"/>
        <w:rPr>
          <w:rFonts w:ascii="Franklin Gothic Book" w:hAnsi="Franklin Gothic Book"/>
        </w:rPr>
      </w:pPr>
    </w:p>
    <w:p w14:paraId="3134A9DE" w14:textId="77777777" w:rsidR="008A623F" w:rsidRPr="00992116" w:rsidRDefault="008A623F" w:rsidP="00897E09">
      <w:pPr>
        <w:widowControl w:val="0"/>
        <w:tabs>
          <w:tab w:val="left" w:pos="1740"/>
          <w:tab w:val="left" w:pos="1741"/>
        </w:tabs>
        <w:autoSpaceDE w:val="0"/>
        <w:autoSpaceDN w:val="0"/>
        <w:spacing w:after="0" w:line="278" w:lineRule="auto"/>
        <w:ind w:right="586"/>
        <w:jc w:val="both"/>
        <w:rPr>
          <w:rFonts w:ascii="Franklin Gothic Book" w:hAnsi="Franklin Gothic Book"/>
          <w:b/>
          <w:u w:val="single"/>
        </w:rPr>
      </w:pPr>
      <w:r w:rsidRPr="00992116">
        <w:rPr>
          <w:rFonts w:ascii="Franklin Gothic Book" w:hAnsi="Franklin Gothic Book"/>
          <w:b/>
          <w:u w:val="single"/>
        </w:rPr>
        <w:lastRenderedPageBreak/>
        <w:t>CURRENCIES OF BID AND PAYMENT</w:t>
      </w:r>
    </w:p>
    <w:p w14:paraId="4C6587D5" w14:textId="54CA3B86" w:rsidR="008A623F" w:rsidRPr="00561A04" w:rsidRDefault="008A623F" w:rsidP="00897E09">
      <w:pPr>
        <w:pStyle w:val="ListParagraph"/>
        <w:widowControl w:val="0"/>
        <w:numPr>
          <w:ilvl w:val="0"/>
          <w:numId w:val="22"/>
        </w:numPr>
        <w:tabs>
          <w:tab w:val="left" w:pos="1740"/>
          <w:tab w:val="left" w:pos="1741"/>
        </w:tabs>
        <w:autoSpaceDE w:val="0"/>
        <w:autoSpaceDN w:val="0"/>
        <w:spacing w:after="0" w:line="278" w:lineRule="auto"/>
        <w:ind w:right="586"/>
        <w:jc w:val="both"/>
        <w:rPr>
          <w:rFonts w:ascii="Franklin Gothic Book" w:hAnsi="Franklin Gothic Book"/>
        </w:rPr>
      </w:pPr>
      <w:r w:rsidRPr="00561A04">
        <w:rPr>
          <w:rFonts w:ascii="Franklin Gothic Book" w:hAnsi="Franklin Gothic Book"/>
        </w:rPr>
        <w:t xml:space="preserve">All prices shall be quoted by the Bidder in </w:t>
      </w:r>
      <w:r w:rsidR="004158DC">
        <w:rPr>
          <w:rFonts w:ascii="Franklin Gothic Book" w:hAnsi="Franklin Gothic Book"/>
        </w:rPr>
        <w:t>USD</w:t>
      </w:r>
      <w:r w:rsidRPr="00561A04">
        <w:rPr>
          <w:rFonts w:ascii="Franklin Gothic Book" w:hAnsi="Franklin Gothic Book"/>
        </w:rPr>
        <w:t>, unless otherwise stated. Similarly, all payments will be made in the same currency.</w:t>
      </w:r>
    </w:p>
    <w:p w14:paraId="6E18DC94" w14:textId="65312E10" w:rsidR="008A623F" w:rsidRPr="00561A04" w:rsidRDefault="008A623F" w:rsidP="00897E09">
      <w:pPr>
        <w:pStyle w:val="ListParagraph"/>
        <w:widowControl w:val="0"/>
        <w:numPr>
          <w:ilvl w:val="0"/>
          <w:numId w:val="22"/>
        </w:numPr>
        <w:tabs>
          <w:tab w:val="left" w:pos="1740"/>
          <w:tab w:val="left" w:pos="1741"/>
        </w:tabs>
        <w:autoSpaceDE w:val="0"/>
        <w:autoSpaceDN w:val="0"/>
        <w:spacing w:after="0" w:line="278" w:lineRule="auto"/>
        <w:ind w:right="586"/>
        <w:jc w:val="both"/>
        <w:rPr>
          <w:rFonts w:ascii="Franklin Gothic Book" w:hAnsi="Franklin Gothic Book"/>
        </w:rPr>
      </w:pPr>
      <w:r w:rsidRPr="00561A04">
        <w:rPr>
          <w:rFonts w:ascii="Franklin Gothic Book" w:hAnsi="Franklin Gothic Book"/>
        </w:rPr>
        <w:t xml:space="preserve">By default, payment will be made within </w:t>
      </w:r>
      <w:r w:rsidR="004B6585">
        <w:rPr>
          <w:rFonts w:ascii="Franklin Gothic Book" w:hAnsi="Franklin Gothic Book"/>
        </w:rPr>
        <w:t>3</w:t>
      </w:r>
      <w:r w:rsidRPr="00561A04">
        <w:rPr>
          <w:rFonts w:ascii="Franklin Gothic Book" w:hAnsi="Franklin Gothic Book"/>
        </w:rPr>
        <w:t>0 days of completion of delivery and submission of all necessary documentation (Final Report). Failure to provide all necessary documents will result in delays</w:t>
      </w:r>
    </w:p>
    <w:p w14:paraId="4AD310AD" w14:textId="77777777" w:rsidR="008A623F" w:rsidRPr="00561A04" w:rsidRDefault="008A623F" w:rsidP="00897E09">
      <w:pPr>
        <w:widowControl w:val="0"/>
        <w:tabs>
          <w:tab w:val="left" w:pos="1740"/>
          <w:tab w:val="left" w:pos="1741"/>
        </w:tabs>
        <w:autoSpaceDE w:val="0"/>
        <w:autoSpaceDN w:val="0"/>
        <w:spacing w:after="0" w:line="278" w:lineRule="auto"/>
        <w:ind w:right="586"/>
        <w:jc w:val="both"/>
        <w:rPr>
          <w:rFonts w:ascii="Franklin Gothic Book" w:hAnsi="Franklin Gothic Book"/>
          <w:b/>
        </w:rPr>
      </w:pPr>
    </w:p>
    <w:p w14:paraId="1E33A0E1" w14:textId="77777777" w:rsidR="008A623F" w:rsidRPr="00992116" w:rsidRDefault="008A623F" w:rsidP="00897E09">
      <w:pPr>
        <w:widowControl w:val="0"/>
        <w:tabs>
          <w:tab w:val="left" w:pos="1740"/>
          <w:tab w:val="left" w:pos="1741"/>
        </w:tabs>
        <w:autoSpaceDE w:val="0"/>
        <w:autoSpaceDN w:val="0"/>
        <w:spacing w:after="0" w:line="278" w:lineRule="auto"/>
        <w:ind w:right="586"/>
        <w:jc w:val="both"/>
        <w:rPr>
          <w:rFonts w:ascii="Franklin Gothic Book" w:hAnsi="Franklin Gothic Book"/>
          <w:b/>
          <w:u w:val="single"/>
        </w:rPr>
      </w:pPr>
      <w:r w:rsidRPr="00992116">
        <w:rPr>
          <w:rFonts w:ascii="Franklin Gothic Book" w:hAnsi="Franklin Gothic Book"/>
          <w:b/>
          <w:u w:val="single"/>
        </w:rPr>
        <w:t>BID VALIDITY</w:t>
      </w:r>
    </w:p>
    <w:p w14:paraId="3DAF9E06" w14:textId="77777777" w:rsidR="008A623F" w:rsidRPr="00561A04" w:rsidRDefault="008A623F" w:rsidP="00897E09">
      <w:pPr>
        <w:pStyle w:val="ListParagraph"/>
        <w:widowControl w:val="0"/>
        <w:numPr>
          <w:ilvl w:val="0"/>
          <w:numId w:val="22"/>
        </w:numPr>
        <w:tabs>
          <w:tab w:val="left" w:pos="1740"/>
          <w:tab w:val="left" w:pos="1741"/>
        </w:tabs>
        <w:autoSpaceDE w:val="0"/>
        <w:autoSpaceDN w:val="0"/>
        <w:spacing w:after="0" w:line="278" w:lineRule="auto"/>
        <w:ind w:right="586"/>
        <w:jc w:val="both"/>
        <w:rPr>
          <w:rFonts w:ascii="Franklin Gothic Book" w:hAnsi="Franklin Gothic Book"/>
        </w:rPr>
      </w:pPr>
      <w:r w:rsidRPr="00561A04">
        <w:rPr>
          <w:rFonts w:ascii="Franklin Gothic Book" w:hAnsi="Franklin Gothic Book"/>
        </w:rPr>
        <w:t>Bids shall remain valid for a period of 90 calendar days after the date of the bid submission deadline as prescribed by Norwegian Refugee Council. A bid valid for a shorter period shall be rejected as non-compliant.</w:t>
      </w:r>
    </w:p>
    <w:p w14:paraId="154E0E32" w14:textId="77777777" w:rsidR="008A623F" w:rsidRPr="00561A04" w:rsidRDefault="008A623F" w:rsidP="00897E09">
      <w:pPr>
        <w:pStyle w:val="ListParagraph"/>
        <w:widowControl w:val="0"/>
        <w:numPr>
          <w:ilvl w:val="0"/>
          <w:numId w:val="22"/>
        </w:numPr>
        <w:tabs>
          <w:tab w:val="left" w:pos="1740"/>
          <w:tab w:val="left" w:pos="1741"/>
        </w:tabs>
        <w:autoSpaceDE w:val="0"/>
        <w:autoSpaceDN w:val="0"/>
        <w:spacing w:after="0" w:line="278" w:lineRule="auto"/>
        <w:ind w:right="586"/>
        <w:jc w:val="both"/>
        <w:rPr>
          <w:rFonts w:ascii="Franklin Gothic Book" w:hAnsi="Franklin Gothic Book"/>
        </w:rPr>
      </w:pPr>
      <w:r w:rsidRPr="00561A04">
        <w:rPr>
          <w:rFonts w:ascii="Franklin Gothic Book" w:hAnsi="Franklin Gothic Book"/>
        </w:rPr>
        <w:t>In exceptional circumstances, prior to the expiration of the bid validity period, the Norwegian Refugee Council may request Bidders in writing to extend the period of validity of their bids. A Bidder must confirm in writing his acceptance of the extension.</w:t>
      </w:r>
    </w:p>
    <w:p w14:paraId="6E83489D" w14:textId="77777777" w:rsidR="008A623F" w:rsidRDefault="008A623F" w:rsidP="00897E09">
      <w:pPr>
        <w:pStyle w:val="ListParagraph"/>
        <w:widowControl w:val="0"/>
        <w:numPr>
          <w:ilvl w:val="0"/>
          <w:numId w:val="22"/>
        </w:numPr>
        <w:tabs>
          <w:tab w:val="left" w:pos="1740"/>
          <w:tab w:val="left" w:pos="1741"/>
        </w:tabs>
        <w:autoSpaceDE w:val="0"/>
        <w:autoSpaceDN w:val="0"/>
        <w:spacing w:after="0" w:line="278" w:lineRule="auto"/>
        <w:ind w:right="586"/>
        <w:jc w:val="both"/>
        <w:rPr>
          <w:rFonts w:ascii="Franklin Gothic Book" w:hAnsi="Franklin Gothic Book"/>
        </w:rPr>
      </w:pPr>
      <w:r w:rsidRPr="00561A04">
        <w:rPr>
          <w:rFonts w:ascii="Franklin Gothic Book" w:hAnsi="Franklin Gothic Book"/>
        </w:rPr>
        <w:t>Any</w:t>
      </w:r>
      <w:r w:rsidRPr="00561A04">
        <w:rPr>
          <w:rFonts w:ascii="Franklin Gothic Book" w:hAnsi="Franklin Gothic Book"/>
          <w:spacing w:val="-3"/>
        </w:rPr>
        <w:t xml:space="preserve"> </w:t>
      </w:r>
      <w:r w:rsidRPr="00561A04">
        <w:rPr>
          <w:rFonts w:ascii="Franklin Gothic Book" w:hAnsi="Franklin Gothic Book"/>
        </w:rPr>
        <w:t>corrections/</w:t>
      </w:r>
      <w:r w:rsidRPr="00561A04">
        <w:rPr>
          <w:rFonts w:ascii="Franklin Gothic Book" w:hAnsi="Franklin Gothic Book"/>
          <w:spacing w:val="-2"/>
        </w:rPr>
        <w:t xml:space="preserve"> </w:t>
      </w:r>
      <w:r w:rsidRPr="00561A04">
        <w:rPr>
          <w:rFonts w:ascii="Franklin Gothic Book" w:hAnsi="Franklin Gothic Book"/>
        </w:rPr>
        <w:t>amendments</w:t>
      </w:r>
      <w:r w:rsidRPr="00561A04">
        <w:rPr>
          <w:rFonts w:ascii="Franklin Gothic Book" w:hAnsi="Franklin Gothic Book"/>
          <w:spacing w:val="-4"/>
        </w:rPr>
        <w:t xml:space="preserve"> </w:t>
      </w:r>
      <w:r w:rsidRPr="00561A04">
        <w:rPr>
          <w:rFonts w:ascii="Franklin Gothic Book" w:hAnsi="Franklin Gothic Book"/>
        </w:rPr>
        <w:t>must be</w:t>
      </w:r>
      <w:r w:rsidRPr="00561A04">
        <w:rPr>
          <w:rFonts w:ascii="Franklin Gothic Book" w:hAnsi="Franklin Gothic Book"/>
          <w:spacing w:val="-3"/>
        </w:rPr>
        <w:t xml:space="preserve"> </w:t>
      </w:r>
      <w:r w:rsidRPr="00561A04">
        <w:rPr>
          <w:rFonts w:ascii="Franklin Gothic Book" w:hAnsi="Franklin Gothic Book"/>
        </w:rPr>
        <w:t>initialled</w:t>
      </w:r>
      <w:r w:rsidRPr="00561A04">
        <w:rPr>
          <w:rFonts w:ascii="Franklin Gothic Book" w:hAnsi="Franklin Gothic Book"/>
          <w:spacing w:val="-1"/>
        </w:rPr>
        <w:t xml:space="preserve"> </w:t>
      </w:r>
      <w:r w:rsidRPr="00561A04">
        <w:rPr>
          <w:rFonts w:ascii="Franklin Gothic Book" w:hAnsi="Franklin Gothic Book"/>
        </w:rPr>
        <w:t>and</w:t>
      </w:r>
      <w:r w:rsidRPr="00561A04">
        <w:rPr>
          <w:rFonts w:ascii="Franklin Gothic Book" w:hAnsi="Franklin Gothic Book"/>
          <w:spacing w:val="-4"/>
        </w:rPr>
        <w:t xml:space="preserve"> </w:t>
      </w:r>
      <w:r w:rsidRPr="00561A04">
        <w:rPr>
          <w:rFonts w:ascii="Franklin Gothic Book" w:hAnsi="Franklin Gothic Book"/>
        </w:rPr>
        <w:t>stamped</w:t>
      </w:r>
      <w:r w:rsidRPr="00561A04">
        <w:rPr>
          <w:rFonts w:ascii="Franklin Gothic Book" w:hAnsi="Franklin Gothic Book"/>
          <w:spacing w:val="-2"/>
        </w:rPr>
        <w:t xml:space="preserve"> </w:t>
      </w:r>
      <w:r w:rsidRPr="00561A04">
        <w:rPr>
          <w:rFonts w:ascii="Franklin Gothic Book" w:hAnsi="Franklin Gothic Book"/>
        </w:rPr>
        <w:t>by</w:t>
      </w:r>
      <w:r w:rsidRPr="00561A04">
        <w:rPr>
          <w:rFonts w:ascii="Franklin Gothic Book" w:hAnsi="Franklin Gothic Book"/>
          <w:spacing w:val="-2"/>
        </w:rPr>
        <w:t xml:space="preserve"> </w:t>
      </w:r>
      <w:r w:rsidRPr="00561A04">
        <w:rPr>
          <w:rFonts w:ascii="Franklin Gothic Book" w:hAnsi="Franklin Gothic Book"/>
        </w:rPr>
        <w:t>the</w:t>
      </w:r>
      <w:r w:rsidRPr="00561A04">
        <w:rPr>
          <w:rFonts w:ascii="Franklin Gothic Book" w:hAnsi="Franklin Gothic Book"/>
          <w:spacing w:val="-2"/>
        </w:rPr>
        <w:t xml:space="preserve"> </w:t>
      </w:r>
      <w:r w:rsidRPr="00561A04">
        <w:rPr>
          <w:rFonts w:ascii="Franklin Gothic Book" w:hAnsi="Franklin Gothic Book"/>
        </w:rPr>
        <w:t>bidder</w:t>
      </w:r>
    </w:p>
    <w:p w14:paraId="55F99C20" w14:textId="77777777" w:rsidR="005D568D" w:rsidRDefault="005D568D" w:rsidP="00897E09">
      <w:pPr>
        <w:tabs>
          <w:tab w:val="left" w:pos="2592"/>
        </w:tabs>
        <w:jc w:val="both"/>
        <w:rPr>
          <w:rFonts w:ascii="Franklin Gothic Book" w:hAnsi="Franklin Gothic Book"/>
          <w:b/>
          <w:highlight w:val="yellow"/>
        </w:rPr>
      </w:pPr>
    </w:p>
    <w:p w14:paraId="7ED2BBCB" w14:textId="77777777" w:rsidR="00F31AF6" w:rsidRPr="00F31AF6" w:rsidRDefault="00F31AF6" w:rsidP="00897E09">
      <w:pPr>
        <w:widowControl w:val="0"/>
        <w:tabs>
          <w:tab w:val="left" w:pos="660"/>
          <w:tab w:val="left" w:pos="661"/>
        </w:tabs>
        <w:autoSpaceDE w:val="0"/>
        <w:autoSpaceDN w:val="0"/>
        <w:spacing w:before="39" w:after="0" w:line="240" w:lineRule="auto"/>
        <w:jc w:val="both"/>
        <w:rPr>
          <w:rFonts w:ascii="Franklin Gothic Book" w:hAnsi="Franklin Gothic Book"/>
        </w:rPr>
      </w:pPr>
    </w:p>
    <w:p w14:paraId="4E53241E" w14:textId="417FBE32" w:rsidR="007F6330" w:rsidRPr="007771D3" w:rsidRDefault="007F6330" w:rsidP="007F6330">
      <w:pPr>
        <w:tabs>
          <w:tab w:val="left" w:pos="2592"/>
        </w:tabs>
        <w:jc w:val="center"/>
        <w:rPr>
          <w:rFonts w:ascii="Franklin Gothic Book" w:hAnsi="Franklin Gothic Book"/>
          <w:b/>
          <w:color w:val="ED7D31" w:themeColor="accent2"/>
          <w:sz w:val="24"/>
          <w:szCs w:val="24"/>
        </w:rPr>
      </w:pPr>
      <w:r w:rsidRPr="007771D3">
        <w:rPr>
          <w:rFonts w:ascii="Franklin Gothic Book" w:hAnsi="Franklin Gothic Book"/>
          <w:b/>
          <w:color w:val="ED7D31" w:themeColor="accent2"/>
          <w:sz w:val="24"/>
          <w:szCs w:val="24"/>
        </w:rPr>
        <w:t>ANNEX</w:t>
      </w:r>
      <w:r w:rsidR="00482355" w:rsidRPr="007771D3">
        <w:rPr>
          <w:rFonts w:ascii="Franklin Gothic Book" w:hAnsi="Franklin Gothic Book"/>
          <w:b/>
          <w:color w:val="ED7D31" w:themeColor="accent2"/>
          <w:sz w:val="24"/>
          <w:szCs w:val="24"/>
        </w:rPr>
        <w:t xml:space="preserve"> </w:t>
      </w:r>
      <w:r w:rsidR="00C00E0C">
        <w:rPr>
          <w:rFonts w:ascii="Franklin Gothic Book" w:hAnsi="Franklin Gothic Book"/>
          <w:b/>
          <w:color w:val="ED7D31" w:themeColor="accent2"/>
          <w:sz w:val="24"/>
          <w:szCs w:val="24"/>
        </w:rPr>
        <w:t xml:space="preserve">I </w:t>
      </w:r>
      <w:r w:rsidR="007771D3" w:rsidRPr="007771D3">
        <w:rPr>
          <w:rFonts w:ascii="Franklin Gothic Book" w:hAnsi="Franklin Gothic Book"/>
          <w:b/>
          <w:color w:val="ED7D31" w:themeColor="accent2"/>
          <w:sz w:val="24"/>
          <w:szCs w:val="24"/>
        </w:rPr>
        <w:t>- APPLICATION</w:t>
      </w:r>
      <w:r w:rsidRPr="007771D3">
        <w:rPr>
          <w:rFonts w:ascii="Franklin Gothic Book" w:hAnsi="Franklin Gothic Book"/>
          <w:b/>
          <w:color w:val="ED7D31" w:themeColor="accent2"/>
          <w:sz w:val="24"/>
          <w:szCs w:val="24"/>
        </w:rPr>
        <w:t xml:space="preserve"> CHECKLIST (FOR THE APPLICANT TO FILL AND SIGN/ STAMP) </w:t>
      </w:r>
    </w:p>
    <w:p w14:paraId="669D79FF" w14:textId="2E5C6A97" w:rsidR="007F6330" w:rsidRPr="007771D3" w:rsidRDefault="007F6330" w:rsidP="007F6330">
      <w:pPr>
        <w:tabs>
          <w:tab w:val="left" w:pos="2592"/>
        </w:tabs>
        <w:jc w:val="center"/>
        <w:rPr>
          <w:rFonts w:ascii="Franklin Gothic Book" w:hAnsi="Franklin Gothic Book"/>
          <w:b/>
          <w:color w:val="ED7D31" w:themeColor="accent2"/>
          <w:sz w:val="24"/>
          <w:szCs w:val="24"/>
        </w:rPr>
      </w:pPr>
      <w:r w:rsidRPr="007771D3">
        <w:rPr>
          <w:rFonts w:ascii="Franklin Gothic Book" w:hAnsi="Franklin Gothic Book"/>
          <w:b/>
          <w:color w:val="ED7D31" w:themeColor="accent2"/>
          <w:sz w:val="24"/>
          <w:szCs w:val="24"/>
        </w:rPr>
        <w:t xml:space="preserve">TO BE INCLUDED IN </w:t>
      </w:r>
      <w:r w:rsidR="00093059">
        <w:rPr>
          <w:rFonts w:ascii="Franklin Gothic Book" w:hAnsi="Franklin Gothic Book"/>
          <w:b/>
          <w:color w:val="ED7D31" w:themeColor="accent2"/>
          <w:sz w:val="24"/>
          <w:szCs w:val="24"/>
        </w:rPr>
        <w:t>THEIR PROPOSAL</w:t>
      </w:r>
    </w:p>
    <w:p w14:paraId="7CA8CB3B" w14:textId="5A548053" w:rsidR="005D568D" w:rsidRDefault="005D568D" w:rsidP="007F6330">
      <w:pPr>
        <w:tabs>
          <w:tab w:val="left" w:pos="2592"/>
        </w:tabs>
        <w:jc w:val="center"/>
        <w:rPr>
          <w:rFonts w:ascii="Franklin Gothic Book" w:hAnsi="Franklin Gothic Book"/>
          <w:b/>
          <w:color w:val="ED7D31" w:themeColor="accent2"/>
        </w:rPr>
      </w:pPr>
    </w:p>
    <w:tbl>
      <w:tblPr>
        <w:tblW w:w="15637"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45"/>
        <w:gridCol w:w="2495"/>
        <w:gridCol w:w="63"/>
        <w:gridCol w:w="2479"/>
        <w:gridCol w:w="2255"/>
      </w:tblGrid>
      <w:tr w:rsidR="00C00E0C" w:rsidRPr="00561A04" w14:paraId="710B89C4" w14:textId="77777777" w:rsidTr="00B90B8B">
        <w:trPr>
          <w:trHeight w:val="423"/>
        </w:trPr>
        <w:tc>
          <w:tcPr>
            <w:tcW w:w="8345" w:type="dxa"/>
            <w:vMerge w:val="restart"/>
          </w:tcPr>
          <w:p w14:paraId="27A44C3B" w14:textId="37ADE516" w:rsidR="00C00E0C" w:rsidRPr="00561A04" w:rsidRDefault="00C00E0C" w:rsidP="00440F9F">
            <w:pPr>
              <w:pStyle w:val="TableParagraph"/>
              <w:spacing w:before="123"/>
              <w:ind w:left="110"/>
              <w:rPr>
                <w:rFonts w:ascii="Franklin Gothic Book" w:hAnsi="Franklin Gothic Book"/>
                <w:b/>
              </w:rPr>
            </w:pPr>
            <w:r w:rsidRPr="00561A04">
              <w:rPr>
                <w:rFonts w:ascii="Franklin Gothic Book" w:hAnsi="Franklin Gothic Book"/>
                <w:b/>
              </w:rPr>
              <w:t>Description</w:t>
            </w:r>
            <w:r>
              <w:rPr>
                <w:rFonts w:ascii="Franklin Gothic Book" w:hAnsi="Franklin Gothic Book"/>
                <w:b/>
              </w:rPr>
              <w:t xml:space="preserve"> – ANNEX I</w:t>
            </w:r>
          </w:p>
        </w:tc>
        <w:tc>
          <w:tcPr>
            <w:tcW w:w="2495" w:type="dxa"/>
            <w:vMerge w:val="restart"/>
          </w:tcPr>
          <w:p w14:paraId="650D45C7" w14:textId="77777777" w:rsidR="00C00E0C" w:rsidRPr="00561A04" w:rsidRDefault="00C00E0C" w:rsidP="00440F9F">
            <w:pPr>
              <w:pStyle w:val="TableParagraph"/>
              <w:spacing w:line="278" w:lineRule="auto"/>
              <w:ind w:left="105" w:right="197"/>
              <w:rPr>
                <w:rFonts w:ascii="Franklin Gothic Book" w:hAnsi="Franklin Gothic Book"/>
                <w:b/>
              </w:rPr>
            </w:pPr>
            <w:r w:rsidRPr="00561A04">
              <w:rPr>
                <w:rFonts w:ascii="Franklin Gothic Book" w:hAnsi="Franklin Gothic Book"/>
                <w:b/>
              </w:rPr>
              <w:t>To</w:t>
            </w:r>
            <w:r w:rsidRPr="00561A04">
              <w:rPr>
                <w:rFonts w:ascii="Franklin Gothic Book" w:hAnsi="Franklin Gothic Book"/>
                <w:b/>
                <w:spacing w:val="-10"/>
              </w:rPr>
              <w:t xml:space="preserve"> </w:t>
            </w:r>
            <w:r w:rsidRPr="00561A04">
              <w:rPr>
                <w:rFonts w:ascii="Franklin Gothic Book" w:hAnsi="Franklin Gothic Book"/>
                <w:b/>
              </w:rPr>
              <w:t>be</w:t>
            </w:r>
            <w:r w:rsidRPr="00561A04">
              <w:rPr>
                <w:rFonts w:ascii="Franklin Gothic Book" w:hAnsi="Franklin Gothic Book"/>
                <w:b/>
                <w:spacing w:val="-9"/>
              </w:rPr>
              <w:t xml:space="preserve"> </w:t>
            </w:r>
            <w:r w:rsidRPr="00561A04">
              <w:rPr>
                <w:rFonts w:ascii="Franklin Gothic Book" w:hAnsi="Franklin Gothic Book"/>
                <w:b/>
              </w:rPr>
              <w:t>filled</w:t>
            </w:r>
            <w:r w:rsidRPr="00561A04">
              <w:rPr>
                <w:rFonts w:ascii="Franklin Gothic Book" w:hAnsi="Franklin Gothic Book"/>
                <w:b/>
                <w:spacing w:val="-38"/>
              </w:rPr>
              <w:t xml:space="preserve"> by</w:t>
            </w:r>
            <w:r w:rsidRPr="00561A04">
              <w:rPr>
                <w:rFonts w:ascii="Franklin Gothic Book" w:hAnsi="Franklin Gothic Book"/>
                <w:b/>
                <w:spacing w:val="-4"/>
              </w:rPr>
              <w:t xml:space="preserve"> </w:t>
            </w:r>
            <w:r w:rsidRPr="00561A04">
              <w:rPr>
                <w:rFonts w:ascii="Franklin Gothic Book" w:hAnsi="Franklin Gothic Book"/>
                <w:b/>
              </w:rPr>
              <w:t>bidder</w:t>
            </w:r>
            <w:r w:rsidRPr="00561A04">
              <w:rPr>
                <w:rFonts w:ascii="Franklin Gothic Book" w:hAnsi="Franklin Gothic Book"/>
                <w:b/>
              </w:rPr>
              <w:br/>
              <w:t>Included? (yes/no)</w:t>
            </w:r>
          </w:p>
        </w:tc>
        <w:tc>
          <w:tcPr>
            <w:tcW w:w="4797" w:type="dxa"/>
            <w:gridSpan w:val="3"/>
          </w:tcPr>
          <w:p w14:paraId="493AD509" w14:textId="77777777" w:rsidR="00C00E0C" w:rsidRPr="00561A04" w:rsidRDefault="00C00E0C" w:rsidP="00440F9F">
            <w:pPr>
              <w:pStyle w:val="TableParagraph"/>
              <w:spacing w:before="123"/>
              <w:ind w:left="110"/>
              <w:rPr>
                <w:rFonts w:ascii="Franklin Gothic Book" w:hAnsi="Franklin Gothic Book"/>
                <w:b/>
              </w:rPr>
            </w:pPr>
            <w:r w:rsidRPr="00561A04">
              <w:rPr>
                <w:rFonts w:ascii="Franklin Gothic Book" w:hAnsi="Franklin Gothic Book"/>
                <w:b/>
              </w:rPr>
              <w:t>To</w:t>
            </w:r>
            <w:r w:rsidRPr="00561A04">
              <w:rPr>
                <w:rFonts w:ascii="Franklin Gothic Book" w:hAnsi="Franklin Gothic Book"/>
                <w:b/>
                <w:spacing w:val="-4"/>
              </w:rPr>
              <w:t xml:space="preserve"> </w:t>
            </w:r>
            <w:r w:rsidRPr="00561A04">
              <w:rPr>
                <w:rFonts w:ascii="Franklin Gothic Book" w:hAnsi="Franklin Gothic Book"/>
                <w:b/>
              </w:rPr>
              <w:t>be</w:t>
            </w:r>
            <w:r w:rsidRPr="00561A04">
              <w:rPr>
                <w:rFonts w:ascii="Franklin Gothic Book" w:hAnsi="Franklin Gothic Book"/>
                <w:b/>
                <w:spacing w:val="-3"/>
              </w:rPr>
              <w:t xml:space="preserve"> </w:t>
            </w:r>
            <w:r w:rsidRPr="00561A04">
              <w:rPr>
                <w:rFonts w:ascii="Franklin Gothic Book" w:hAnsi="Franklin Gothic Book"/>
                <w:b/>
              </w:rPr>
              <w:t>filled</w:t>
            </w:r>
            <w:r w:rsidRPr="00561A04">
              <w:rPr>
                <w:rFonts w:ascii="Franklin Gothic Book" w:hAnsi="Franklin Gothic Book"/>
                <w:b/>
                <w:spacing w:val="1"/>
              </w:rPr>
              <w:t xml:space="preserve"> </w:t>
            </w:r>
            <w:r w:rsidRPr="00561A04">
              <w:rPr>
                <w:rFonts w:ascii="Franklin Gothic Book" w:hAnsi="Franklin Gothic Book"/>
                <w:b/>
              </w:rPr>
              <w:t>by</w:t>
            </w:r>
            <w:r w:rsidRPr="00561A04">
              <w:rPr>
                <w:rFonts w:ascii="Franklin Gothic Book" w:hAnsi="Franklin Gothic Book"/>
                <w:b/>
                <w:spacing w:val="-1"/>
              </w:rPr>
              <w:t xml:space="preserve"> </w:t>
            </w:r>
            <w:r w:rsidRPr="00561A04">
              <w:rPr>
                <w:rFonts w:ascii="Franklin Gothic Book" w:hAnsi="Franklin Gothic Book"/>
                <w:b/>
              </w:rPr>
              <w:t>NRC</w:t>
            </w:r>
            <w:r w:rsidRPr="00561A04">
              <w:rPr>
                <w:rFonts w:ascii="Franklin Gothic Book" w:hAnsi="Franklin Gothic Book"/>
                <w:b/>
                <w:spacing w:val="-3"/>
              </w:rPr>
              <w:t xml:space="preserve"> </w:t>
            </w:r>
          </w:p>
        </w:tc>
      </w:tr>
      <w:tr w:rsidR="00C00E0C" w:rsidRPr="00561A04" w14:paraId="45C091D6" w14:textId="77777777" w:rsidTr="00B90B8B">
        <w:trPr>
          <w:trHeight w:val="679"/>
        </w:trPr>
        <w:tc>
          <w:tcPr>
            <w:tcW w:w="8345" w:type="dxa"/>
            <w:vMerge/>
            <w:tcBorders>
              <w:top w:val="nil"/>
            </w:tcBorders>
          </w:tcPr>
          <w:p w14:paraId="62B119B0" w14:textId="77777777" w:rsidR="00C00E0C" w:rsidRPr="00561A04" w:rsidRDefault="00C00E0C" w:rsidP="00440F9F">
            <w:pPr>
              <w:rPr>
                <w:rFonts w:ascii="Franklin Gothic Book" w:hAnsi="Franklin Gothic Book"/>
              </w:rPr>
            </w:pPr>
          </w:p>
        </w:tc>
        <w:tc>
          <w:tcPr>
            <w:tcW w:w="2495" w:type="dxa"/>
            <w:vMerge/>
          </w:tcPr>
          <w:p w14:paraId="3F336DF2" w14:textId="77777777" w:rsidR="00C00E0C" w:rsidRPr="00561A04" w:rsidRDefault="00C00E0C" w:rsidP="00440F9F">
            <w:pPr>
              <w:pStyle w:val="TableParagraph"/>
              <w:spacing w:before="128"/>
              <w:ind w:left="105"/>
              <w:rPr>
                <w:rFonts w:ascii="Franklin Gothic Book" w:hAnsi="Franklin Gothic Book"/>
                <w:b/>
              </w:rPr>
            </w:pPr>
          </w:p>
        </w:tc>
        <w:tc>
          <w:tcPr>
            <w:tcW w:w="2542" w:type="dxa"/>
            <w:gridSpan w:val="2"/>
          </w:tcPr>
          <w:p w14:paraId="330DC42B" w14:textId="77777777" w:rsidR="00C00E0C" w:rsidRPr="00561A04" w:rsidRDefault="00C00E0C" w:rsidP="00440F9F">
            <w:pPr>
              <w:pStyle w:val="TableParagraph"/>
              <w:spacing w:line="278" w:lineRule="auto"/>
              <w:ind w:left="110" w:right="298"/>
              <w:rPr>
                <w:rFonts w:ascii="Franklin Gothic Book" w:hAnsi="Franklin Gothic Book"/>
                <w:b/>
              </w:rPr>
            </w:pPr>
            <w:r w:rsidRPr="00561A04">
              <w:rPr>
                <w:rFonts w:ascii="Franklin Gothic Book" w:hAnsi="Franklin Gothic Book"/>
                <w:b/>
              </w:rPr>
              <w:t>Present &amp;</w:t>
            </w:r>
            <w:r w:rsidRPr="00561A04">
              <w:rPr>
                <w:rFonts w:ascii="Franklin Gothic Book" w:hAnsi="Franklin Gothic Book"/>
                <w:b/>
                <w:spacing w:val="1"/>
              </w:rPr>
              <w:t xml:space="preserve"> </w:t>
            </w:r>
            <w:r w:rsidRPr="00561A04">
              <w:rPr>
                <w:rFonts w:ascii="Franklin Gothic Book" w:hAnsi="Franklin Gothic Book"/>
                <w:b/>
                <w:spacing w:val="-1"/>
              </w:rPr>
              <w:t>complete?</w:t>
            </w:r>
          </w:p>
        </w:tc>
        <w:tc>
          <w:tcPr>
            <w:tcW w:w="2255" w:type="dxa"/>
          </w:tcPr>
          <w:p w14:paraId="322B64A3" w14:textId="77777777" w:rsidR="00C00E0C" w:rsidRPr="00561A04" w:rsidRDefault="00C00E0C" w:rsidP="00440F9F">
            <w:pPr>
              <w:pStyle w:val="TableParagraph"/>
              <w:spacing w:before="128"/>
              <w:ind w:left="109"/>
              <w:rPr>
                <w:rFonts w:ascii="Franklin Gothic Book" w:hAnsi="Franklin Gothic Book"/>
                <w:b/>
              </w:rPr>
            </w:pPr>
            <w:r w:rsidRPr="00561A04">
              <w:rPr>
                <w:rFonts w:ascii="Franklin Gothic Book" w:hAnsi="Franklin Gothic Book"/>
                <w:b/>
              </w:rPr>
              <w:t>Comments</w:t>
            </w:r>
          </w:p>
        </w:tc>
      </w:tr>
      <w:tr w:rsidR="00C00E0C" w:rsidRPr="00561A04" w14:paraId="4624C050" w14:textId="77777777" w:rsidTr="00C00E0C">
        <w:trPr>
          <w:trHeight w:val="515"/>
        </w:trPr>
        <w:tc>
          <w:tcPr>
            <w:tcW w:w="15637" w:type="dxa"/>
            <w:gridSpan w:val="5"/>
            <w:shd w:val="clear" w:color="auto" w:fill="F7CAAC" w:themeFill="accent2" w:themeFillTint="66"/>
          </w:tcPr>
          <w:p w14:paraId="07A7A9AB" w14:textId="4B1C0FCD" w:rsidR="00C00E0C" w:rsidRPr="00561A04" w:rsidRDefault="00C00E0C" w:rsidP="00440F9F">
            <w:pPr>
              <w:pStyle w:val="TableParagraph"/>
              <w:rPr>
                <w:rFonts w:ascii="Franklin Gothic Book" w:hAnsi="Franklin Gothic Book"/>
                <w:b/>
              </w:rPr>
            </w:pPr>
            <w:r w:rsidRPr="00561A04">
              <w:rPr>
                <w:rFonts w:ascii="Franklin Gothic Book" w:hAnsi="Franklin Gothic Book"/>
                <w:b/>
              </w:rPr>
              <w:t>ENVELOP</w:t>
            </w:r>
            <w:r>
              <w:rPr>
                <w:rFonts w:ascii="Franklin Gothic Book" w:hAnsi="Franklin Gothic Book"/>
                <w:b/>
              </w:rPr>
              <w:t xml:space="preserve"> </w:t>
            </w:r>
            <w:r w:rsidRPr="00561A04">
              <w:rPr>
                <w:rFonts w:ascii="Franklin Gothic Book" w:hAnsi="Franklin Gothic Book"/>
                <w:b/>
              </w:rPr>
              <w:t xml:space="preserve">– TECHNICAL </w:t>
            </w:r>
          </w:p>
        </w:tc>
      </w:tr>
      <w:tr w:rsidR="00C00E0C" w:rsidRPr="00561A04" w14:paraId="343BAF19" w14:textId="77777777" w:rsidTr="00B90B8B">
        <w:trPr>
          <w:trHeight w:val="515"/>
        </w:trPr>
        <w:tc>
          <w:tcPr>
            <w:tcW w:w="8345" w:type="dxa"/>
          </w:tcPr>
          <w:p w14:paraId="0AF2A9F0" w14:textId="77777777" w:rsidR="00C00E0C" w:rsidRPr="00482355" w:rsidRDefault="00C00E0C" w:rsidP="00440F9F">
            <w:pPr>
              <w:tabs>
                <w:tab w:val="left" w:pos="2592"/>
              </w:tabs>
              <w:rPr>
                <w:rFonts w:ascii="Franklin Gothic Book" w:hAnsi="Franklin Gothic Book"/>
                <w:b/>
                <w:sz w:val="20"/>
                <w:szCs w:val="20"/>
              </w:rPr>
            </w:pPr>
            <w:r w:rsidRPr="00482355">
              <w:rPr>
                <w:rFonts w:ascii="Franklin Gothic Book" w:hAnsi="Franklin Gothic Book"/>
                <w:sz w:val="20"/>
                <w:szCs w:val="20"/>
              </w:rPr>
              <w:t xml:space="preserve">CV of the applicants </w:t>
            </w:r>
          </w:p>
        </w:tc>
        <w:tc>
          <w:tcPr>
            <w:tcW w:w="2495" w:type="dxa"/>
          </w:tcPr>
          <w:p w14:paraId="1A6E0CBE" w14:textId="77777777" w:rsidR="00C00E0C" w:rsidRPr="00482355" w:rsidRDefault="00C00E0C" w:rsidP="00440F9F">
            <w:pPr>
              <w:pStyle w:val="TableParagraph"/>
              <w:rPr>
                <w:rFonts w:ascii="Franklin Gothic Book" w:hAnsi="Franklin Gothic Book"/>
                <w:sz w:val="20"/>
                <w:szCs w:val="20"/>
              </w:rPr>
            </w:pPr>
          </w:p>
        </w:tc>
        <w:tc>
          <w:tcPr>
            <w:tcW w:w="63" w:type="dxa"/>
          </w:tcPr>
          <w:p w14:paraId="0AEBA37A" w14:textId="77777777" w:rsidR="00C00E0C" w:rsidRPr="00482355" w:rsidRDefault="00C00E0C" w:rsidP="00440F9F">
            <w:pPr>
              <w:pStyle w:val="TableParagraph"/>
              <w:rPr>
                <w:rFonts w:ascii="Franklin Gothic Book" w:hAnsi="Franklin Gothic Book"/>
                <w:sz w:val="20"/>
                <w:szCs w:val="20"/>
              </w:rPr>
            </w:pPr>
          </w:p>
        </w:tc>
        <w:tc>
          <w:tcPr>
            <w:tcW w:w="2479" w:type="dxa"/>
          </w:tcPr>
          <w:p w14:paraId="0CEB399E" w14:textId="77777777" w:rsidR="00C00E0C" w:rsidRPr="00482355" w:rsidRDefault="00C00E0C" w:rsidP="00440F9F">
            <w:pPr>
              <w:pStyle w:val="TableParagraph"/>
              <w:rPr>
                <w:rFonts w:ascii="Franklin Gothic Book" w:hAnsi="Franklin Gothic Book"/>
                <w:sz w:val="20"/>
                <w:szCs w:val="20"/>
              </w:rPr>
            </w:pPr>
          </w:p>
        </w:tc>
        <w:tc>
          <w:tcPr>
            <w:tcW w:w="2255" w:type="dxa"/>
          </w:tcPr>
          <w:p w14:paraId="370E2203" w14:textId="77777777" w:rsidR="00C00E0C" w:rsidRPr="00482355" w:rsidRDefault="00C00E0C" w:rsidP="00440F9F">
            <w:pPr>
              <w:pStyle w:val="TableParagraph"/>
              <w:rPr>
                <w:rFonts w:ascii="Franklin Gothic Book" w:hAnsi="Franklin Gothic Book"/>
                <w:sz w:val="20"/>
                <w:szCs w:val="20"/>
              </w:rPr>
            </w:pPr>
          </w:p>
        </w:tc>
      </w:tr>
      <w:tr w:rsidR="00C00E0C" w:rsidRPr="00561A04" w14:paraId="0D5C26BC" w14:textId="77777777" w:rsidTr="00B90B8B">
        <w:trPr>
          <w:trHeight w:val="520"/>
        </w:trPr>
        <w:tc>
          <w:tcPr>
            <w:tcW w:w="8345" w:type="dxa"/>
          </w:tcPr>
          <w:p w14:paraId="70B91C09" w14:textId="77777777" w:rsidR="00C00E0C" w:rsidRPr="00482355" w:rsidRDefault="00C00E0C" w:rsidP="00440F9F">
            <w:pPr>
              <w:tabs>
                <w:tab w:val="left" w:pos="2592"/>
              </w:tabs>
              <w:rPr>
                <w:rFonts w:ascii="Franklin Gothic Book" w:hAnsi="Franklin Gothic Book"/>
                <w:sz w:val="20"/>
                <w:szCs w:val="20"/>
              </w:rPr>
            </w:pPr>
            <w:r w:rsidRPr="00482355">
              <w:rPr>
                <w:rFonts w:ascii="Franklin Gothic Book" w:hAnsi="Franklin Gothic Book"/>
                <w:sz w:val="20"/>
                <w:szCs w:val="20"/>
              </w:rPr>
              <w:t xml:space="preserve">Cover letter detailing the consultant’s qualifications and experience in undertaking similar assignments;  </w:t>
            </w:r>
          </w:p>
        </w:tc>
        <w:tc>
          <w:tcPr>
            <w:tcW w:w="2495" w:type="dxa"/>
          </w:tcPr>
          <w:p w14:paraId="087569D4" w14:textId="77777777" w:rsidR="00C00E0C" w:rsidRPr="00482355" w:rsidRDefault="00C00E0C" w:rsidP="00440F9F">
            <w:pPr>
              <w:pStyle w:val="TableParagraph"/>
              <w:rPr>
                <w:rFonts w:ascii="Franklin Gothic Book" w:hAnsi="Franklin Gothic Book"/>
                <w:sz w:val="20"/>
                <w:szCs w:val="20"/>
              </w:rPr>
            </w:pPr>
          </w:p>
        </w:tc>
        <w:tc>
          <w:tcPr>
            <w:tcW w:w="63" w:type="dxa"/>
          </w:tcPr>
          <w:p w14:paraId="1B699481" w14:textId="77777777" w:rsidR="00C00E0C" w:rsidRPr="00482355" w:rsidRDefault="00C00E0C" w:rsidP="00440F9F">
            <w:pPr>
              <w:pStyle w:val="TableParagraph"/>
              <w:rPr>
                <w:rFonts w:ascii="Franklin Gothic Book" w:hAnsi="Franklin Gothic Book"/>
                <w:sz w:val="20"/>
                <w:szCs w:val="20"/>
              </w:rPr>
            </w:pPr>
          </w:p>
        </w:tc>
        <w:tc>
          <w:tcPr>
            <w:tcW w:w="2479" w:type="dxa"/>
          </w:tcPr>
          <w:p w14:paraId="3C72CBF7" w14:textId="77777777" w:rsidR="00C00E0C" w:rsidRPr="00482355" w:rsidRDefault="00C00E0C" w:rsidP="00440F9F">
            <w:pPr>
              <w:pStyle w:val="TableParagraph"/>
              <w:rPr>
                <w:rFonts w:ascii="Franklin Gothic Book" w:hAnsi="Franklin Gothic Book"/>
                <w:sz w:val="20"/>
                <w:szCs w:val="20"/>
              </w:rPr>
            </w:pPr>
          </w:p>
        </w:tc>
        <w:tc>
          <w:tcPr>
            <w:tcW w:w="2255" w:type="dxa"/>
          </w:tcPr>
          <w:p w14:paraId="1B0797ED" w14:textId="77777777" w:rsidR="00C00E0C" w:rsidRPr="00482355" w:rsidRDefault="00C00E0C" w:rsidP="00440F9F">
            <w:pPr>
              <w:pStyle w:val="TableParagraph"/>
              <w:rPr>
                <w:rFonts w:ascii="Franklin Gothic Book" w:hAnsi="Franklin Gothic Book"/>
                <w:sz w:val="20"/>
                <w:szCs w:val="20"/>
              </w:rPr>
            </w:pPr>
          </w:p>
        </w:tc>
      </w:tr>
      <w:tr w:rsidR="00C00E0C" w:rsidRPr="00561A04" w14:paraId="68153239" w14:textId="77777777" w:rsidTr="00B90B8B">
        <w:trPr>
          <w:trHeight w:val="515"/>
        </w:trPr>
        <w:tc>
          <w:tcPr>
            <w:tcW w:w="8345" w:type="dxa"/>
          </w:tcPr>
          <w:p w14:paraId="2346A04A" w14:textId="77777777" w:rsidR="00C00E0C" w:rsidRPr="00482355" w:rsidRDefault="00C00E0C" w:rsidP="00440F9F">
            <w:pPr>
              <w:tabs>
                <w:tab w:val="left" w:pos="2592"/>
              </w:tabs>
              <w:rPr>
                <w:rFonts w:ascii="Franklin Gothic Book" w:hAnsi="Franklin Gothic Book"/>
                <w:b/>
                <w:sz w:val="20"/>
                <w:szCs w:val="20"/>
              </w:rPr>
            </w:pPr>
            <w:r w:rsidRPr="00482355">
              <w:rPr>
                <w:rFonts w:ascii="Franklin Gothic Book" w:hAnsi="Franklin Gothic Book"/>
                <w:sz w:val="20"/>
                <w:szCs w:val="20"/>
              </w:rPr>
              <w:t>Copies of previous publications, writing sample and legal analysis examples</w:t>
            </w:r>
          </w:p>
        </w:tc>
        <w:tc>
          <w:tcPr>
            <w:tcW w:w="2495" w:type="dxa"/>
          </w:tcPr>
          <w:p w14:paraId="677FEDE1" w14:textId="77777777" w:rsidR="00C00E0C" w:rsidRPr="00482355" w:rsidRDefault="00C00E0C" w:rsidP="00440F9F">
            <w:pPr>
              <w:pStyle w:val="TableParagraph"/>
              <w:rPr>
                <w:rFonts w:ascii="Franklin Gothic Book" w:hAnsi="Franklin Gothic Book"/>
                <w:sz w:val="20"/>
                <w:szCs w:val="20"/>
              </w:rPr>
            </w:pPr>
          </w:p>
        </w:tc>
        <w:tc>
          <w:tcPr>
            <w:tcW w:w="63" w:type="dxa"/>
          </w:tcPr>
          <w:p w14:paraId="31D5B704" w14:textId="77777777" w:rsidR="00C00E0C" w:rsidRPr="00482355" w:rsidRDefault="00C00E0C" w:rsidP="00440F9F">
            <w:pPr>
              <w:pStyle w:val="TableParagraph"/>
              <w:rPr>
                <w:rFonts w:ascii="Franklin Gothic Book" w:hAnsi="Franklin Gothic Book"/>
                <w:sz w:val="20"/>
                <w:szCs w:val="20"/>
              </w:rPr>
            </w:pPr>
          </w:p>
        </w:tc>
        <w:tc>
          <w:tcPr>
            <w:tcW w:w="2479" w:type="dxa"/>
          </w:tcPr>
          <w:p w14:paraId="6EDAEBF8" w14:textId="77777777" w:rsidR="00C00E0C" w:rsidRPr="00482355" w:rsidRDefault="00C00E0C" w:rsidP="00440F9F">
            <w:pPr>
              <w:pStyle w:val="TableParagraph"/>
              <w:rPr>
                <w:rFonts w:ascii="Franklin Gothic Book" w:hAnsi="Franklin Gothic Book"/>
                <w:sz w:val="20"/>
                <w:szCs w:val="20"/>
              </w:rPr>
            </w:pPr>
          </w:p>
        </w:tc>
        <w:tc>
          <w:tcPr>
            <w:tcW w:w="2255" w:type="dxa"/>
          </w:tcPr>
          <w:p w14:paraId="5F9B68ED" w14:textId="77777777" w:rsidR="00C00E0C" w:rsidRPr="00482355" w:rsidRDefault="00C00E0C" w:rsidP="00440F9F">
            <w:pPr>
              <w:pStyle w:val="TableParagraph"/>
              <w:rPr>
                <w:rFonts w:ascii="Franklin Gothic Book" w:hAnsi="Franklin Gothic Book"/>
                <w:sz w:val="20"/>
                <w:szCs w:val="20"/>
              </w:rPr>
            </w:pPr>
          </w:p>
        </w:tc>
      </w:tr>
      <w:tr w:rsidR="00C00E0C" w:rsidRPr="00561A04" w14:paraId="53B1D603" w14:textId="77777777" w:rsidTr="00B90B8B">
        <w:trPr>
          <w:trHeight w:val="520"/>
        </w:trPr>
        <w:tc>
          <w:tcPr>
            <w:tcW w:w="8345" w:type="dxa"/>
          </w:tcPr>
          <w:p w14:paraId="1034A4A7" w14:textId="77777777" w:rsidR="00C00E0C" w:rsidRPr="00482355" w:rsidRDefault="00C00E0C" w:rsidP="00440F9F">
            <w:pPr>
              <w:tabs>
                <w:tab w:val="left" w:pos="2592"/>
              </w:tabs>
              <w:rPr>
                <w:rFonts w:ascii="Franklin Gothic Book" w:hAnsi="Franklin Gothic Book"/>
                <w:sz w:val="20"/>
                <w:szCs w:val="20"/>
              </w:rPr>
            </w:pPr>
            <w:r w:rsidRPr="00482355">
              <w:rPr>
                <w:rFonts w:ascii="Franklin Gothic Book" w:hAnsi="Franklin Gothic Book"/>
                <w:sz w:val="20"/>
                <w:szCs w:val="20"/>
              </w:rPr>
              <w:lastRenderedPageBreak/>
              <w:t>Proof of consultancy registration/ Company profile</w:t>
            </w:r>
          </w:p>
        </w:tc>
        <w:tc>
          <w:tcPr>
            <w:tcW w:w="2495" w:type="dxa"/>
          </w:tcPr>
          <w:p w14:paraId="4E9D5C61" w14:textId="77777777" w:rsidR="00C00E0C" w:rsidRPr="00482355" w:rsidRDefault="00C00E0C" w:rsidP="00440F9F">
            <w:pPr>
              <w:pStyle w:val="TableParagraph"/>
              <w:rPr>
                <w:rFonts w:ascii="Franklin Gothic Book" w:hAnsi="Franklin Gothic Book"/>
                <w:sz w:val="20"/>
                <w:szCs w:val="20"/>
              </w:rPr>
            </w:pPr>
          </w:p>
        </w:tc>
        <w:tc>
          <w:tcPr>
            <w:tcW w:w="63" w:type="dxa"/>
          </w:tcPr>
          <w:p w14:paraId="05EDDA8C" w14:textId="77777777" w:rsidR="00C00E0C" w:rsidRPr="00482355" w:rsidRDefault="00C00E0C" w:rsidP="00440F9F">
            <w:pPr>
              <w:pStyle w:val="TableParagraph"/>
              <w:rPr>
                <w:rFonts w:ascii="Franklin Gothic Book" w:hAnsi="Franklin Gothic Book"/>
                <w:sz w:val="20"/>
                <w:szCs w:val="20"/>
              </w:rPr>
            </w:pPr>
          </w:p>
        </w:tc>
        <w:tc>
          <w:tcPr>
            <w:tcW w:w="2479" w:type="dxa"/>
          </w:tcPr>
          <w:p w14:paraId="10E5D027" w14:textId="77777777" w:rsidR="00C00E0C" w:rsidRPr="00482355" w:rsidRDefault="00C00E0C" w:rsidP="00440F9F">
            <w:pPr>
              <w:pStyle w:val="TableParagraph"/>
              <w:rPr>
                <w:rFonts w:ascii="Franklin Gothic Book" w:hAnsi="Franklin Gothic Book"/>
                <w:sz w:val="20"/>
                <w:szCs w:val="20"/>
              </w:rPr>
            </w:pPr>
          </w:p>
        </w:tc>
        <w:tc>
          <w:tcPr>
            <w:tcW w:w="2255" w:type="dxa"/>
          </w:tcPr>
          <w:p w14:paraId="5B6F30D9" w14:textId="77777777" w:rsidR="00C00E0C" w:rsidRPr="00482355" w:rsidRDefault="00C00E0C" w:rsidP="00440F9F">
            <w:pPr>
              <w:pStyle w:val="TableParagraph"/>
              <w:rPr>
                <w:rFonts w:ascii="Franklin Gothic Book" w:hAnsi="Franklin Gothic Book"/>
                <w:sz w:val="20"/>
                <w:szCs w:val="20"/>
              </w:rPr>
            </w:pPr>
          </w:p>
        </w:tc>
      </w:tr>
      <w:tr w:rsidR="00C00E0C" w:rsidRPr="00561A04" w14:paraId="5D69862E" w14:textId="77777777" w:rsidTr="00B90B8B">
        <w:trPr>
          <w:trHeight w:val="515"/>
        </w:trPr>
        <w:tc>
          <w:tcPr>
            <w:tcW w:w="8345" w:type="dxa"/>
          </w:tcPr>
          <w:p w14:paraId="686C217B" w14:textId="77777777" w:rsidR="00C00E0C" w:rsidRPr="00482355" w:rsidRDefault="00C00E0C" w:rsidP="00440F9F">
            <w:pPr>
              <w:tabs>
                <w:tab w:val="left" w:pos="2592"/>
              </w:tabs>
              <w:rPr>
                <w:rFonts w:ascii="Franklin Gothic Book" w:hAnsi="Franklin Gothic Book"/>
                <w:sz w:val="20"/>
                <w:szCs w:val="20"/>
              </w:rPr>
            </w:pPr>
            <w:r w:rsidRPr="00482355">
              <w:rPr>
                <w:rFonts w:ascii="Franklin Gothic Book" w:hAnsi="Franklin Gothic Book"/>
                <w:sz w:val="20"/>
                <w:szCs w:val="20"/>
              </w:rPr>
              <w:t>Tax Identification Number (TIN) registration certificate (Tax registration)</w:t>
            </w:r>
          </w:p>
        </w:tc>
        <w:tc>
          <w:tcPr>
            <w:tcW w:w="2495" w:type="dxa"/>
          </w:tcPr>
          <w:p w14:paraId="174D5735" w14:textId="77777777" w:rsidR="00C00E0C" w:rsidRPr="00482355" w:rsidRDefault="00C00E0C" w:rsidP="00440F9F">
            <w:pPr>
              <w:pStyle w:val="TableParagraph"/>
              <w:rPr>
                <w:rFonts w:ascii="Franklin Gothic Book" w:hAnsi="Franklin Gothic Book"/>
                <w:sz w:val="20"/>
                <w:szCs w:val="20"/>
              </w:rPr>
            </w:pPr>
          </w:p>
        </w:tc>
        <w:tc>
          <w:tcPr>
            <w:tcW w:w="63" w:type="dxa"/>
          </w:tcPr>
          <w:p w14:paraId="0D1758D6" w14:textId="77777777" w:rsidR="00C00E0C" w:rsidRPr="00482355" w:rsidRDefault="00C00E0C" w:rsidP="00440F9F">
            <w:pPr>
              <w:pStyle w:val="TableParagraph"/>
              <w:rPr>
                <w:rFonts w:ascii="Franklin Gothic Book" w:hAnsi="Franklin Gothic Book"/>
                <w:sz w:val="20"/>
                <w:szCs w:val="20"/>
              </w:rPr>
            </w:pPr>
          </w:p>
        </w:tc>
        <w:tc>
          <w:tcPr>
            <w:tcW w:w="2479" w:type="dxa"/>
          </w:tcPr>
          <w:p w14:paraId="53B7AF48" w14:textId="77777777" w:rsidR="00C00E0C" w:rsidRPr="00482355" w:rsidRDefault="00C00E0C" w:rsidP="00440F9F">
            <w:pPr>
              <w:pStyle w:val="TableParagraph"/>
              <w:rPr>
                <w:rFonts w:ascii="Franklin Gothic Book" w:hAnsi="Franklin Gothic Book"/>
                <w:sz w:val="20"/>
                <w:szCs w:val="20"/>
              </w:rPr>
            </w:pPr>
          </w:p>
        </w:tc>
        <w:tc>
          <w:tcPr>
            <w:tcW w:w="2255" w:type="dxa"/>
          </w:tcPr>
          <w:p w14:paraId="48CC3712" w14:textId="77777777" w:rsidR="00C00E0C" w:rsidRPr="00482355" w:rsidRDefault="00C00E0C" w:rsidP="00440F9F">
            <w:pPr>
              <w:pStyle w:val="TableParagraph"/>
              <w:rPr>
                <w:rFonts w:ascii="Franklin Gothic Book" w:hAnsi="Franklin Gothic Book"/>
                <w:sz w:val="20"/>
                <w:szCs w:val="20"/>
              </w:rPr>
            </w:pPr>
          </w:p>
        </w:tc>
      </w:tr>
      <w:tr w:rsidR="00C00E0C" w:rsidRPr="00561A04" w14:paraId="79390E3E" w14:textId="77777777" w:rsidTr="00B90B8B">
        <w:trPr>
          <w:trHeight w:val="515"/>
        </w:trPr>
        <w:tc>
          <w:tcPr>
            <w:tcW w:w="8345" w:type="dxa"/>
          </w:tcPr>
          <w:p w14:paraId="344D67FB" w14:textId="77777777" w:rsidR="00C00E0C" w:rsidRPr="00482355" w:rsidRDefault="00C00E0C" w:rsidP="00440F9F">
            <w:pPr>
              <w:tabs>
                <w:tab w:val="left" w:pos="2592"/>
              </w:tabs>
              <w:rPr>
                <w:rFonts w:ascii="Franklin Gothic Book" w:hAnsi="Franklin Gothic Book"/>
                <w:sz w:val="20"/>
                <w:szCs w:val="20"/>
              </w:rPr>
            </w:pPr>
            <w:r w:rsidRPr="00482355">
              <w:rPr>
                <w:rFonts w:ascii="Franklin Gothic Book" w:hAnsi="Franklin Gothic Book"/>
                <w:sz w:val="20"/>
                <w:szCs w:val="20"/>
              </w:rPr>
              <w:t>Value Added Tax (VAT) registration certificate (if VAT is to be charged in the country of origin of the consultant)</w:t>
            </w:r>
          </w:p>
        </w:tc>
        <w:tc>
          <w:tcPr>
            <w:tcW w:w="2495" w:type="dxa"/>
          </w:tcPr>
          <w:p w14:paraId="189AD6C9" w14:textId="77777777" w:rsidR="00C00E0C" w:rsidRPr="00482355" w:rsidRDefault="00C00E0C" w:rsidP="00440F9F">
            <w:pPr>
              <w:pStyle w:val="TableParagraph"/>
              <w:rPr>
                <w:rFonts w:ascii="Franklin Gothic Book" w:hAnsi="Franklin Gothic Book"/>
                <w:sz w:val="20"/>
                <w:szCs w:val="20"/>
              </w:rPr>
            </w:pPr>
          </w:p>
        </w:tc>
        <w:tc>
          <w:tcPr>
            <w:tcW w:w="63" w:type="dxa"/>
          </w:tcPr>
          <w:p w14:paraId="072EA541" w14:textId="77777777" w:rsidR="00C00E0C" w:rsidRPr="00482355" w:rsidRDefault="00C00E0C" w:rsidP="00440F9F">
            <w:pPr>
              <w:pStyle w:val="TableParagraph"/>
              <w:rPr>
                <w:rFonts w:ascii="Franklin Gothic Book" w:hAnsi="Franklin Gothic Book"/>
                <w:sz w:val="20"/>
                <w:szCs w:val="20"/>
              </w:rPr>
            </w:pPr>
          </w:p>
        </w:tc>
        <w:tc>
          <w:tcPr>
            <w:tcW w:w="2479" w:type="dxa"/>
          </w:tcPr>
          <w:p w14:paraId="238665FD" w14:textId="77777777" w:rsidR="00C00E0C" w:rsidRPr="00482355" w:rsidRDefault="00C00E0C" w:rsidP="00440F9F">
            <w:pPr>
              <w:pStyle w:val="TableParagraph"/>
              <w:rPr>
                <w:rFonts w:ascii="Franklin Gothic Book" w:hAnsi="Franklin Gothic Book"/>
                <w:sz w:val="20"/>
                <w:szCs w:val="20"/>
              </w:rPr>
            </w:pPr>
          </w:p>
        </w:tc>
        <w:tc>
          <w:tcPr>
            <w:tcW w:w="2255" w:type="dxa"/>
          </w:tcPr>
          <w:p w14:paraId="7603574D" w14:textId="77777777" w:rsidR="00C00E0C" w:rsidRPr="00482355" w:rsidRDefault="00C00E0C" w:rsidP="00440F9F">
            <w:pPr>
              <w:pStyle w:val="TableParagraph"/>
              <w:rPr>
                <w:rFonts w:ascii="Franklin Gothic Book" w:hAnsi="Franklin Gothic Book"/>
                <w:sz w:val="20"/>
                <w:szCs w:val="20"/>
              </w:rPr>
            </w:pPr>
          </w:p>
        </w:tc>
      </w:tr>
      <w:tr w:rsidR="00C00E0C" w:rsidRPr="00561A04" w14:paraId="4EEFE0CD" w14:textId="77777777" w:rsidTr="00B90B8B">
        <w:trPr>
          <w:trHeight w:val="515"/>
        </w:trPr>
        <w:tc>
          <w:tcPr>
            <w:tcW w:w="8345" w:type="dxa"/>
          </w:tcPr>
          <w:p w14:paraId="1CE468AC" w14:textId="77777777" w:rsidR="00C00E0C" w:rsidRPr="00482355" w:rsidRDefault="00C00E0C" w:rsidP="00440F9F">
            <w:pPr>
              <w:tabs>
                <w:tab w:val="left" w:pos="2592"/>
              </w:tabs>
              <w:rPr>
                <w:rFonts w:ascii="Franklin Gothic Book" w:hAnsi="Franklin Gothic Book"/>
                <w:sz w:val="20"/>
                <w:szCs w:val="20"/>
              </w:rPr>
            </w:pPr>
            <w:r w:rsidRPr="00482355">
              <w:rPr>
                <w:rFonts w:ascii="Franklin Gothic Book" w:hAnsi="Franklin Gothic Book"/>
                <w:sz w:val="20"/>
                <w:szCs w:val="20"/>
              </w:rPr>
              <w:t>All necessary license certificates in line with government regulations</w:t>
            </w:r>
          </w:p>
        </w:tc>
        <w:tc>
          <w:tcPr>
            <w:tcW w:w="2495" w:type="dxa"/>
          </w:tcPr>
          <w:p w14:paraId="0190439D" w14:textId="77777777" w:rsidR="00C00E0C" w:rsidRPr="00482355" w:rsidRDefault="00C00E0C" w:rsidP="00440F9F">
            <w:pPr>
              <w:pStyle w:val="TableParagraph"/>
              <w:rPr>
                <w:rFonts w:ascii="Franklin Gothic Book" w:hAnsi="Franklin Gothic Book"/>
                <w:sz w:val="20"/>
                <w:szCs w:val="20"/>
              </w:rPr>
            </w:pPr>
          </w:p>
        </w:tc>
        <w:tc>
          <w:tcPr>
            <w:tcW w:w="63" w:type="dxa"/>
          </w:tcPr>
          <w:p w14:paraId="167E8932" w14:textId="77777777" w:rsidR="00C00E0C" w:rsidRPr="00482355" w:rsidRDefault="00C00E0C" w:rsidP="00440F9F">
            <w:pPr>
              <w:pStyle w:val="TableParagraph"/>
              <w:rPr>
                <w:rFonts w:ascii="Franklin Gothic Book" w:hAnsi="Franklin Gothic Book"/>
                <w:sz w:val="20"/>
                <w:szCs w:val="20"/>
              </w:rPr>
            </w:pPr>
          </w:p>
        </w:tc>
        <w:tc>
          <w:tcPr>
            <w:tcW w:w="2479" w:type="dxa"/>
          </w:tcPr>
          <w:p w14:paraId="0F620E9F" w14:textId="77777777" w:rsidR="00C00E0C" w:rsidRPr="00482355" w:rsidRDefault="00C00E0C" w:rsidP="00440F9F">
            <w:pPr>
              <w:pStyle w:val="TableParagraph"/>
              <w:rPr>
                <w:rFonts w:ascii="Franklin Gothic Book" w:hAnsi="Franklin Gothic Book"/>
                <w:sz w:val="20"/>
                <w:szCs w:val="20"/>
              </w:rPr>
            </w:pPr>
          </w:p>
        </w:tc>
        <w:tc>
          <w:tcPr>
            <w:tcW w:w="2255" w:type="dxa"/>
          </w:tcPr>
          <w:p w14:paraId="3FD7A55E" w14:textId="77777777" w:rsidR="00C00E0C" w:rsidRPr="00482355" w:rsidRDefault="00C00E0C" w:rsidP="00440F9F">
            <w:pPr>
              <w:pStyle w:val="TableParagraph"/>
              <w:rPr>
                <w:rFonts w:ascii="Franklin Gothic Book" w:hAnsi="Franklin Gothic Book"/>
                <w:sz w:val="20"/>
                <w:szCs w:val="20"/>
              </w:rPr>
            </w:pPr>
          </w:p>
        </w:tc>
      </w:tr>
      <w:tr w:rsidR="00C00E0C" w:rsidRPr="00561A04" w14:paraId="1EC41B54" w14:textId="77777777" w:rsidTr="00B90B8B">
        <w:trPr>
          <w:trHeight w:val="520"/>
        </w:trPr>
        <w:tc>
          <w:tcPr>
            <w:tcW w:w="8345" w:type="dxa"/>
          </w:tcPr>
          <w:p w14:paraId="0401CC93" w14:textId="77777777" w:rsidR="00C00E0C" w:rsidRPr="00482355" w:rsidRDefault="00C00E0C" w:rsidP="00440F9F">
            <w:pPr>
              <w:tabs>
                <w:tab w:val="left" w:pos="2592"/>
              </w:tabs>
              <w:rPr>
                <w:rFonts w:ascii="Franklin Gothic Book" w:hAnsi="Franklin Gothic Book"/>
                <w:sz w:val="20"/>
                <w:szCs w:val="20"/>
              </w:rPr>
            </w:pPr>
            <w:r w:rsidRPr="00482355">
              <w:rPr>
                <w:rFonts w:ascii="Franklin Gothic Book" w:hAnsi="Franklin Gothic Book"/>
                <w:sz w:val="20"/>
                <w:szCs w:val="20"/>
              </w:rPr>
              <w:t>Strong knowledge of English and Arabic - Compulsory</w:t>
            </w:r>
          </w:p>
        </w:tc>
        <w:tc>
          <w:tcPr>
            <w:tcW w:w="2495" w:type="dxa"/>
          </w:tcPr>
          <w:p w14:paraId="5411E065" w14:textId="77777777" w:rsidR="00C00E0C" w:rsidRPr="00482355" w:rsidRDefault="00C00E0C" w:rsidP="00440F9F">
            <w:pPr>
              <w:pStyle w:val="TableParagraph"/>
              <w:rPr>
                <w:rFonts w:ascii="Franklin Gothic Book" w:hAnsi="Franklin Gothic Book"/>
                <w:sz w:val="20"/>
                <w:szCs w:val="20"/>
              </w:rPr>
            </w:pPr>
          </w:p>
        </w:tc>
        <w:tc>
          <w:tcPr>
            <w:tcW w:w="63" w:type="dxa"/>
          </w:tcPr>
          <w:p w14:paraId="4CDA56FC" w14:textId="77777777" w:rsidR="00C00E0C" w:rsidRPr="00482355" w:rsidRDefault="00C00E0C" w:rsidP="00440F9F">
            <w:pPr>
              <w:pStyle w:val="TableParagraph"/>
              <w:rPr>
                <w:rFonts w:ascii="Franklin Gothic Book" w:hAnsi="Franklin Gothic Book"/>
                <w:sz w:val="20"/>
                <w:szCs w:val="20"/>
              </w:rPr>
            </w:pPr>
          </w:p>
        </w:tc>
        <w:tc>
          <w:tcPr>
            <w:tcW w:w="2479" w:type="dxa"/>
          </w:tcPr>
          <w:p w14:paraId="6F47E8A5" w14:textId="77777777" w:rsidR="00C00E0C" w:rsidRPr="00482355" w:rsidRDefault="00C00E0C" w:rsidP="00440F9F">
            <w:pPr>
              <w:pStyle w:val="TableParagraph"/>
              <w:rPr>
                <w:rFonts w:ascii="Franklin Gothic Book" w:hAnsi="Franklin Gothic Book"/>
                <w:sz w:val="20"/>
                <w:szCs w:val="20"/>
              </w:rPr>
            </w:pPr>
          </w:p>
        </w:tc>
        <w:tc>
          <w:tcPr>
            <w:tcW w:w="2255" w:type="dxa"/>
          </w:tcPr>
          <w:p w14:paraId="34B4FFBF" w14:textId="77777777" w:rsidR="00C00E0C" w:rsidRPr="00482355" w:rsidRDefault="00C00E0C" w:rsidP="00440F9F">
            <w:pPr>
              <w:pStyle w:val="TableParagraph"/>
              <w:rPr>
                <w:rFonts w:ascii="Franklin Gothic Book" w:hAnsi="Franklin Gothic Book"/>
                <w:sz w:val="20"/>
                <w:szCs w:val="20"/>
              </w:rPr>
            </w:pPr>
          </w:p>
        </w:tc>
      </w:tr>
      <w:tr w:rsidR="00C00E0C" w:rsidRPr="00561A04" w14:paraId="2114C7EE" w14:textId="77777777" w:rsidTr="00B90B8B">
        <w:trPr>
          <w:trHeight w:val="520"/>
        </w:trPr>
        <w:tc>
          <w:tcPr>
            <w:tcW w:w="8345" w:type="dxa"/>
          </w:tcPr>
          <w:p w14:paraId="6459304B" w14:textId="04880A76" w:rsidR="00C00E0C" w:rsidRPr="00161EF4" w:rsidRDefault="00C00E0C" w:rsidP="00440F9F">
            <w:pPr>
              <w:tabs>
                <w:tab w:val="left" w:pos="2592"/>
              </w:tabs>
              <w:rPr>
                <w:rFonts w:ascii="Franklin Gothic Book" w:hAnsi="Franklin Gothic Book"/>
                <w:sz w:val="20"/>
                <w:szCs w:val="20"/>
              </w:rPr>
            </w:pPr>
            <w:r w:rsidRPr="00161EF4">
              <w:rPr>
                <w:rFonts w:ascii="Franklin Gothic Book" w:hAnsi="Franklin Gothic Book"/>
                <w:sz w:val="20"/>
                <w:szCs w:val="20"/>
              </w:rPr>
              <w:t>Proven experience of excellent research skills, mandatory experience in</w:t>
            </w:r>
            <w:r w:rsidR="00B26BB4">
              <w:rPr>
                <w:rFonts w:ascii="Franklin Gothic Book" w:hAnsi="Franklin Gothic Book"/>
                <w:sz w:val="20"/>
                <w:szCs w:val="20"/>
              </w:rPr>
              <w:t xml:space="preserve"> </w:t>
            </w:r>
            <w:r w:rsidR="008D530B" w:rsidRPr="008D530B">
              <w:rPr>
                <w:rFonts w:ascii="Franklin Gothic Book" w:hAnsi="Franklin Gothic Book"/>
                <w:sz w:val="18"/>
                <w:szCs w:val="18"/>
              </w:rPr>
              <w:t>PROFILING ASSESSMENT ON ACCESS TO NATIONALITY AND CIVIL DOCUMENTATION FOR SOUTH SUDANESE REFUGEES IN SUDAN</w:t>
            </w:r>
            <w:r w:rsidR="00B26BB4" w:rsidRPr="008D530B">
              <w:rPr>
                <w:rFonts w:ascii="Franklin Gothic Book" w:hAnsi="Franklin Gothic Book"/>
                <w:sz w:val="18"/>
                <w:szCs w:val="18"/>
              </w:rPr>
              <w:t>.</w:t>
            </w:r>
            <w:r w:rsidRPr="008D530B">
              <w:rPr>
                <w:rFonts w:ascii="Franklin Gothic Book" w:hAnsi="Franklin Gothic Book"/>
                <w:sz w:val="18"/>
                <w:szCs w:val="18"/>
              </w:rPr>
              <w:t xml:space="preserve"> </w:t>
            </w:r>
            <w:r w:rsidRPr="00161EF4">
              <w:rPr>
                <w:rFonts w:ascii="Franklin Gothic Book" w:hAnsi="Franklin Gothic Book"/>
                <w:sz w:val="20"/>
                <w:szCs w:val="20"/>
              </w:rPr>
              <w:t>- Compulsory</w:t>
            </w:r>
          </w:p>
        </w:tc>
        <w:tc>
          <w:tcPr>
            <w:tcW w:w="2495" w:type="dxa"/>
          </w:tcPr>
          <w:p w14:paraId="4C9E91B9" w14:textId="77777777" w:rsidR="00C00E0C" w:rsidRPr="00482355" w:rsidRDefault="00C00E0C" w:rsidP="00440F9F">
            <w:pPr>
              <w:pStyle w:val="TableParagraph"/>
              <w:rPr>
                <w:rFonts w:ascii="Franklin Gothic Book" w:hAnsi="Franklin Gothic Book"/>
                <w:sz w:val="20"/>
                <w:szCs w:val="20"/>
              </w:rPr>
            </w:pPr>
          </w:p>
        </w:tc>
        <w:tc>
          <w:tcPr>
            <w:tcW w:w="63" w:type="dxa"/>
          </w:tcPr>
          <w:p w14:paraId="7A49564C" w14:textId="77777777" w:rsidR="00C00E0C" w:rsidRPr="00482355" w:rsidRDefault="00C00E0C" w:rsidP="00440F9F">
            <w:pPr>
              <w:pStyle w:val="TableParagraph"/>
              <w:rPr>
                <w:rFonts w:ascii="Franklin Gothic Book" w:hAnsi="Franklin Gothic Book"/>
                <w:sz w:val="20"/>
                <w:szCs w:val="20"/>
              </w:rPr>
            </w:pPr>
          </w:p>
        </w:tc>
        <w:tc>
          <w:tcPr>
            <w:tcW w:w="2479" w:type="dxa"/>
          </w:tcPr>
          <w:p w14:paraId="6A80979F" w14:textId="77777777" w:rsidR="00C00E0C" w:rsidRPr="00482355" w:rsidRDefault="00C00E0C" w:rsidP="00440F9F">
            <w:pPr>
              <w:pStyle w:val="TableParagraph"/>
              <w:rPr>
                <w:rFonts w:ascii="Franklin Gothic Book" w:hAnsi="Franklin Gothic Book"/>
                <w:sz w:val="20"/>
                <w:szCs w:val="20"/>
              </w:rPr>
            </w:pPr>
          </w:p>
        </w:tc>
        <w:tc>
          <w:tcPr>
            <w:tcW w:w="2255" w:type="dxa"/>
          </w:tcPr>
          <w:p w14:paraId="62458BE5" w14:textId="77777777" w:rsidR="00C00E0C" w:rsidRPr="00482355" w:rsidRDefault="00C00E0C" w:rsidP="00440F9F">
            <w:pPr>
              <w:pStyle w:val="TableParagraph"/>
              <w:rPr>
                <w:rFonts w:ascii="Franklin Gothic Book" w:hAnsi="Franklin Gothic Book"/>
                <w:sz w:val="20"/>
                <w:szCs w:val="20"/>
              </w:rPr>
            </w:pPr>
          </w:p>
        </w:tc>
      </w:tr>
      <w:tr w:rsidR="00C00E0C" w:rsidRPr="00561A04" w14:paraId="51E30459" w14:textId="77777777" w:rsidTr="00B90B8B">
        <w:trPr>
          <w:trHeight w:val="520"/>
        </w:trPr>
        <w:tc>
          <w:tcPr>
            <w:tcW w:w="8345" w:type="dxa"/>
          </w:tcPr>
          <w:p w14:paraId="3DD56C95" w14:textId="4911A033" w:rsidR="00C00E0C" w:rsidRPr="00482355" w:rsidRDefault="00C00E0C" w:rsidP="00440F9F">
            <w:pPr>
              <w:tabs>
                <w:tab w:val="left" w:pos="2592"/>
              </w:tabs>
              <w:rPr>
                <w:rFonts w:ascii="Franklin Gothic Book" w:hAnsi="Franklin Gothic Book"/>
                <w:sz w:val="20"/>
                <w:szCs w:val="20"/>
              </w:rPr>
            </w:pPr>
            <w:r w:rsidRPr="00482355">
              <w:rPr>
                <w:rFonts w:ascii="Franklin Gothic Book" w:hAnsi="Franklin Gothic Book"/>
                <w:sz w:val="20"/>
                <w:szCs w:val="20"/>
              </w:rPr>
              <w:t xml:space="preserve">Proven experience in the field of </w:t>
            </w:r>
            <w:r w:rsidR="008D530B" w:rsidRPr="008D530B">
              <w:rPr>
                <w:rFonts w:ascii="Franklin Gothic Book" w:hAnsi="Franklin Gothic Book"/>
                <w:sz w:val="20"/>
                <w:szCs w:val="20"/>
              </w:rPr>
              <w:t xml:space="preserve">assessments on legal and civil documentation, and/or housing, land and property rights </w:t>
            </w:r>
            <w:r w:rsidRPr="00482355">
              <w:rPr>
                <w:rFonts w:ascii="Franklin Gothic Book" w:hAnsi="Franklin Gothic Book"/>
                <w:sz w:val="20"/>
                <w:szCs w:val="20"/>
              </w:rPr>
              <w:t>– desirable</w:t>
            </w:r>
          </w:p>
        </w:tc>
        <w:tc>
          <w:tcPr>
            <w:tcW w:w="2495" w:type="dxa"/>
          </w:tcPr>
          <w:p w14:paraId="3FB37429" w14:textId="77777777" w:rsidR="00C00E0C" w:rsidRPr="00482355" w:rsidRDefault="00C00E0C" w:rsidP="00440F9F">
            <w:pPr>
              <w:pStyle w:val="TableParagraph"/>
              <w:rPr>
                <w:rFonts w:ascii="Franklin Gothic Book" w:hAnsi="Franklin Gothic Book"/>
                <w:sz w:val="20"/>
                <w:szCs w:val="20"/>
              </w:rPr>
            </w:pPr>
          </w:p>
        </w:tc>
        <w:tc>
          <w:tcPr>
            <w:tcW w:w="63" w:type="dxa"/>
          </w:tcPr>
          <w:p w14:paraId="627C0F2D" w14:textId="77777777" w:rsidR="00C00E0C" w:rsidRPr="00482355" w:rsidRDefault="00C00E0C" w:rsidP="00440F9F">
            <w:pPr>
              <w:pStyle w:val="TableParagraph"/>
              <w:rPr>
                <w:rFonts w:ascii="Franklin Gothic Book" w:hAnsi="Franklin Gothic Book"/>
                <w:sz w:val="20"/>
                <w:szCs w:val="20"/>
              </w:rPr>
            </w:pPr>
          </w:p>
        </w:tc>
        <w:tc>
          <w:tcPr>
            <w:tcW w:w="2479" w:type="dxa"/>
          </w:tcPr>
          <w:p w14:paraId="4C5F19B9" w14:textId="77777777" w:rsidR="00C00E0C" w:rsidRPr="00482355" w:rsidRDefault="00C00E0C" w:rsidP="00440F9F">
            <w:pPr>
              <w:pStyle w:val="TableParagraph"/>
              <w:rPr>
                <w:rFonts w:ascii="Franklin Gothic Book" w:hAnsi="Franklin Gothic Book"/>
                <w:sz w:val="20"/>
                <w:szCs w:val="20"/>
              </w:rPr>
            </w:pPr>
          </w:p>
        </w:tc>
        <w:tc>
          <w:tcPr>
            <w:tcW w:w="2255" w:type="dxa"/>
          </w:tcPr>
          <w:p w14:paraId="776AA904" w14:textId="77777777" w:rsidR="00C00E0C" w:rsidRPr="00482355" w:rsidRDefault="00C00E0C" w:rsidP="00440F9F">
            <w:pPr>
              <w:pStyle w:val="TableParagraph"/>
              <w:rPr>
                <w:rFonts w:ascii="Franklin Gothic Book" w:hAnsi="Franklin Gothic Book"/>
                <w:sz w:val="20"/>
                <w:szCs w:val="20"/>
              </w:rPr>
            </w:pPr>
          </w:p>
        </w:tc>
      </w:tr>
      <w:tr w:rsidR="00C00E0C" w:rsidRPr="00561A04" w14:paraId="742F32C2" w14:textId="77777777" w:rsidTr="00C00E0C">
        <w:trPr>
          <w:trHeight w:val="520"/>
        </w:trPr>
        <w:tc>
          <w:tcPr>
            <w:tcW w:w="15637" w:type="dxa"/>
            <w:gridSpan w:val="5"/>
            <w:shd w:val="clear" w:color="auto" w:fill="F7CAAC" w:themeFill="accent2" w:themeFillTint="66"/>
          </w:tcPr>
          <w:p w14:paraId="16346C66" w14:textId="77777777" w:rsidR="00C00E0C" w:rsidRPr="00561A04" w:rsidRDefault="00C00E0C" w:rsidP="00440F9F">
            <w:pPr>
              <w:pStyle w:val="TableParagraph"/>
              <w:rPr>
                <w:rFonts w:ascii="Franklin Gothic Book" w:hAnsi="Franklin Gothic Book"/>
              </w:rPr>
            </w:pPr>
            <w:r w:rsidRPr="00561A04">
              <w:rPr>
                <w:rFonts w:ascii="Franklin Gothic Book" w:hAnsi="Franklin Gothic Book"/>
              </w:rPr>
              <w:t xml:space="preserve">Envelop 2 – Financial </w:t>
            </w:r>
          </w:p>
        </w:tc>
      </w:tr>
      <w:tr w:rsidR="00C00E0C" w:rsidRPr="00561A04" w14:paraId="226BF8F3" w14:textId="77777777" w:rsidTr="00B90B8B">
        <w:trPr>
          <w:trHeight w:val="520"/>
        </w:trPr>
        <w:tc>
          <w:tcPr>
            <w:tcW w:w="8345" w:type="dxa"/>
          </w:tcPr>
          <w:p w14:paraId="02BF4C0D" w14:textId="246CF6AD" w:rsidR="00C00E0C" w:rsidRDefault="00C00E0C" w:rsidP="00440F9F">
            <w:pPr>
              <w:pStyle w:val="TableParagraph"/>
              <w:spacing w:before="48"/>
              <w:rPr>
                <w:rFonts w:ascii="Franklin Gothic Book" w:hAnsi="Franklin Gothic Book"/>
              </w:rPr>
            </w:pPr>
            <w:r w:rsidRPr="00561A04">
              <w:rPr>
                <w:rFonts w:ascii="Franklin Gothic Book" w:hAnsi="Franklin Gothic Book"/>
              </w:rPr>
              <w:t>Section</w:t>
            </w:r>
            <w:r w:rsidRPr="00561A04">
              <w:rPr>
                <w:rFonts w:ascii="Franklin Gothic Book" w:hAnsi="Franklin Gothic Book"/>
                <w:spacing w:val="-4"/>
              </w:rPr>
              <w:t xml:space="preserve"> </w:t>
            </w:r>
            <w:r w:rsidRPr="00561A04">
              <w:rPr>
                <w:rFonts w:ascii="Franklin Gothic Book" w:hAnsi="Franklin Gothic Book"/>
              </w:rPr>
              <w:t>6</w:t>
            </w:r>
            <w:r w:rsidRPr="00561A04">
              <w:rPr>
                <w:rFonts w:ascii="Franklin Gothic Book" w:hAnsi="Franklin Gothic Book"/>
                <w:spacing w:val="-4"/>
              </w:rPr>
              <w:t xml:space="preserve"> </w:t>
            </w:r>
            <w:r w:rsidRPr="00561A04">
              <w:rPr>
                <w:rFonts w:ascii="Franklin Gothic Book" w:hAnsi="Franklin Gothic Book"/>
              </w:rPr>
              <w:t>–</w:t>
            </w:r>
            <w:r w:rsidRPr="00561A04">
              <w:rPr>
                <w:rFonts w:ascii="Franklin Gothic Book" w:hAnsi="Franklin Gothic Book"/>
                <w:spacing w:val="-3"/>
              </w:rPr>
              <w:t xml:space="preserve"> </w:t>
            </w:r>
            <w:r w:rsidRPr="00561A04">
              <w:rPr>
                <w:rFonts w:ascii="Franklin Gothic Book" w:hAnsi="Franklin Gothic Book"/>
              </w:rPr>
              <w:t>Pricing</w:t>
            </w:r>
            <w:r w:rsidRPr="00561A04">
              <w:rPr>
                <w:rFonts w:ascii="Franklin Gothic Book" w:hAnsi="Franklin Gothic Book"/>
                <w:spacing w:val="-3"/>
              </w:rPr>
              <w:t xml:space="preserve"> </w:t>
            </w:r>
            <w:r w:rsidRPr="00561A04">
              <w:rPr>
                <w:rFonts w:ascii="Franklin Gothic Book" w:hAnsi="Franklin Gothic Book"/>
              </w:rPr>
              <w:t xml:space="preserve">proposal - signed/ </w:t>
            </w:r>
            <w:r w:rsidR="000B06C4" w:rsidRPr="00561A04">
              <w:rPr>
                <w:rFonts w:ascii="Franklin Gothic Book" w:hAnsi="Franklin Gothic Book"/>
              </w:rPr>
              <w:t>stamped.</w:t>
            </w:r>
            <w:r w:rsidRPr="00561A04">
              <w:rPr>
                <w:rFonts w:ascii="Franklin Gothic Book" w:hAnsi="Franklin Gothic Book"/>
              </w:rPr>
              <w:t xml:space="preserve"> </w:t>
            </w:r>
          </w:p>
          <w:p w14:paraId="51BB3509" w14:textId="27F483DF" w:rsidR="000B06C4" w:rsidRPr="000B06C4" w:rsidRDefault="000B06C4" w:rsidP="00440F9F">
            <w:pPr>
              <w:pStyle w:val="TableParagraph"/>
              <w:spacing w:before="48"/>
              <w:rPr>
                <w:rFonts w:ascii="Franklin Gothic Book" w:hAnsi="Franklin Gothic Book"/>
                <w:lang w:val="en-GB"/>
              </w:rPr>
            </w:pPr>
            <w:r>
              <w:rPr>
                <w:rFonts w:ascii="Franklin Gothic Book" w:hAnsi="Franklin Gothic Book"/>
              </w:rPr>
              <w:t>Ps.</w:t>
            </w:r>
            <w:r>
              <w:t xml:space="preserve"> </w:t>
            </w:r>
            <w:r w:rsidRPr="000B06C4">
              <w:rPr>
                <w:rFonts w:ascii="Franklin Gothic Book" w:hAnsi="Franklin Gothic Book"/>
              </w:rPr>
              <w:t>Bids over 10 pages will not be accepted</w:t>
            </w:r>
          </w:p>
        </w:tc>
        <w:tc>
          <w:tcPr>
            <w:tcW w:w="2495" w:type="dxa"/>
          </w:tcPr>
          <w:p w14:paraId="15EE7E27" w14:textId="77777777" w:rsidR="00C00E0C" w:rsidRPr="00561A04" w:rsidRDefault="00C00E0C" w:rsidP="00440F9F">
            <w:pPr>
              <w:pStyle w:val="TableParagraph"/>
              <w:rPr>
                <w:rFonts w:ascii="Franklin Gothic Book" w:hAnsi="Franklin Gothic Book"/>
              </w:rPr>
            </w:pPr>
          </w:p>
        </w:tc>
        <w:tc>
          <w:tcPr>
            <w:tcW w:w="63" w:type="dxa"/>
          </w:tcPr>
          <w:p w14:paraId="796A5683" w14:textId="77777777" w:rsidR="00C00E0C" w:rsidRPr="00561A04" w:rsidRDefault="00C00E0C" w:rsidP="00440F9F">
            <w:pPr>
              <w:pStyle w:val="TableParagraph"/>
              <w:rPr>
                <w:rFonts w:ascii="Franklin Gothic Book" w:hAnsi="Franklin Gothic Book"/>
              </w:rPr>
            </w:pPr>
          </w:p>
        </w:tc>
        <w:tc>
          <w:tcPr>
            <w:tcW w:w="2479" w:type="dxa"/>
          </w:tcPr>
          <w:p w14:paraId="7F85D034" w14:textId="77777777" w:rsidR="00C00E0C" w:rsidRPr="00561A04" w:rsidRDefault="00C00E0C" w:rsidP="00440F9F">
            <w:pPr>
              <w:pStyle w:val="TableParagraph"/>
              <w:rPr>
                <w:rFonts w:ascii="Franklin Gothic Book" w:hAnsi="Franklin Gothic Book"/>
              </w:rPr>
            </w:pPr>
          </w:p>
        </w:tc>
        <w:tc>
          <w:tcPr>
            <w:tcW w:w="2255" w:type="dxa"/>
          </w:tcPr>
          <w:p w14:paraId="4B915B64" w14:textId="77777777" w:rsidR="00C00E0C" w:rsidRPr="00561A04" w:rsidRDefault="00C00E0C" w:rsidP="00440F9F">
            <w:pPr>
              <w:pStyle w:val="TableParagraph"/>
              <w:rPr>
                <w:rFonts w:ascii="Franklin Gothic Book" w:hAnsi="Franklin Gothic Book"/>
              </w:rPr>
            </w:pPr>
          </w:p>
        </w:tc>
      </w:tr>
    </w:tbl>
    <w:p w14:paraId="215E4258" w14:textId="77777777" w:rsidR="005D568D" w:rsidRDefault="005D568D" w:rsidP="007F6330">
      <w:pPr>
        <w:tabs>
          <w:tab w:val="left" w:pos="2592"/>
        </w:tabs>
        <w:jc w:val="center"/>
        <w:rPr>
          <w:rFonts w:ascii="Franklin Gothic Book" w:hAnsi="Franklin Gothic Book"/>
          <w:b/>
          <w:color w:val="ED7D31" w:themeColor="accent2"/>
        </w:rPr>
      </w:pPr>
    </w:p>
    <w:p w14:paraId="2BE2940D" w14:textId="77777777" w:rsidR="008D530B" w:rsidRPr="00AC4FEB" w:rsidRDefault="008D530B" w:rsidP="007F6330">
      <w:pPr>
        <w:tabs>
          <w:tab w:val="left" w:pos="2592"/>
        </w:tabs>
        <w:jc w:val="center"/>
        <w:rPr>
          <w:rFonts w:ascii="Franklin Gothic Book" w:hAnsi="Franklin Gothic Book"/>
          <w:b/>
          <w:color w:val="ED7D31" w:themeColor="accent2"/>
        </w:rPr>
      </w:pPr>
    </w:p>
    <w:p w14:paraId="425E2971" w14:textId="77777777" w:rsidR="007F6330" w:rsidRPr="00561A04" w:rsidRDefault="007F6330" w:rsidP="007F6330">
      <w:pPr>
        <w:rPr>
          <w:rFonts w:ascii="Franklin Gothic Book" w:hAnsi="Franklin Gothic Book"/>
        </w:rPr>
      </w:pPr>
      <w:r w:rsidRPr="00561A04">
        <w:rPr>
          <w:rFonts w:ascii="Franklin Gothic Book" w:hAnsi="Franklin Gothic Book"/>
        </w:rPr>
        <w:t>To: Norwegian Refugee Council</w:t>
      </w:r>
    </w:p>
    <w:p w14:paraId="3168ACEB" w14:textId="77777777" w:rsidR="007F6330" w:rsidRPr="00561A04" w:rsidRDefault="007F6330" w:rsidP="007F6330">
      <w:pPr>
        <w:rPr>
          <w:rFonts w:ascii="Franklin Gothic Book" w:hAnsi="Franklin Gothic Book"/>
        </w:rPr>
      </w:pPr>
      <w:r w:rsidRPr="00561A04">
        <w:rPr>
          <w:rFonts w:ascii="Franklin Gothic Book" w:hAnsi="Franklin Gothic Book"/>
        </w:rPr>
        <w:t>Sir / Madam,</w:t>
      </w:r>
    </w:p>
    <w:p w14:paraId="17BE772F" w14:textId="2C927D82" w:rsidR="007F6330" w:rsidRPr="00561A04" w:rsidRDefault="007F6330" w:rsidP="007F6330">
      <w:pPr>
        <w:rPr>
          <w:rFonts w:ascii="Franklin Gothic Book" w:hAnsi="Franklin Gothic Book"/>
        </w:rPr>
      </w:pPr>
      <w:r w:rsidRPr="00561A04">
        <w:rPr>
          <w:rFonts w:ascii="Franklin Gothic Book" w:hAnsi="Franklin Gothic Book"/>
        </w:rPr>
        <w:t xml:space="preserve">We offer to deliver the </w:t>
      </w:r>
      <w:r w:rsidR="00CA2F6D">
        <w:rPr>
          <w:rFonts w:ascii="Franklin Gothic Book" w:hAnsi="Franklin Gothic Book"/>
        </w:rPr>
        <w:t>service</w:t>
      </w:r>
      <w:r w:rsidRPr="00561A04">
        <w:rPr>
          <w:rFonts w:ascii="Franklin Gothic Book" w:hAnsi="Franklin Gothic Book"/>
        </w:rPr>
        <w:t xml:space="preserve"> in accordance with all requirements of the current </w:t>
      </w:r>
      <w:r w:rsidR="00CA2F6D">
        <w:rPr>
          <w:rFonts w:ascii="Franklin Gothic Book" w:hAnsi="Franklin Gothic Book"/>
        </w:rPr>
        <w:t>Request for Proposal</w:t>
      </w:r>
      <w:r w:rsidRPr="00561A04">
        <w:rPr>
          <w:rFonts w:ascii="Franklin Gothic Book" w:hAnsi="Franklin Gothic Book"/>
        </w:rPr>
        <w:t>, Conditions of Contract and any other Binding requirements accompanying this Bid. We, the undersigned, verify that we are in compliance with all applicable laws and regulations, and meet the ethical standards as listed above or positively agree to these ethical standards and are willing to implement necessary changes in the organization.</w:t>
      </w:r>
    </w:p>
    <w:p w14:paraId="00EF0851" w14:textId="77777777" w:rsidR="007F6330" w:rsidRPr="00561A04" w:rsidRDefault="007F6330" w:rsidP="007F6330">
      <w:pPr>
        <w:rPr>
          <w:rFonts w:ascii="Franklin Gothic Book" w:hAnsi="Franklin Gothic Book"/>
        </w:rPr>
      </w:pPr>
      <w:r w:rsidRPr="00561A04">
        <w:rPr>
          <w:rFonts w:ascii="Franklin Gothic Book" w:hAnsi="Franklin Gothic Book"/>
        </w:rPr>
        <w:t>This Bid signed by our authentic representative and your written award of it shall constitute the formation of a binding contract between us.</w:t>
      </w:r>
    </w:p>
    <w:p w14:paraId="6D1EAE6A" w14:textId="77777777" w:rsidR="007F6330" w:rsidRPr="00561A04" w:rsidRDefault="007F6330" w:rsidP="007F6330">
      <w:pPr>
        <w:pStyle w:val="BodyText"/>
        <w:spacing w:before="9"/>
        <w:rPr>
          <w:rFonts w:ascii="Franklin Gothic Book" w:hAnsi="Franklin Gothic Book"/>
          <w:b/>
        </w:rPr>
      </w:pPr>
    </w:p>
    <w:tbl>
      <w:tblPr>
        <w:tblW w:w="10659"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2"/>
        <w:gridCol w:w="5037"/>
      </w:tblGrid>
      <w:tr w:rsidR="007F6330" w:rsidRPr="00561A04" w14:paraId="55762D96" w14:textId="77777777" w:rsidTr="00952788">
        <w:trPr>
          <w:trHeight w:val="510"/>
        </w:trPr>
        <w:tc>
          <w:tcPr>
            <w:tcW w:w="5622" w:type="dxa"/>
          </w:tcPr>
          <w:p w14:paraId="4D16120B" w14:textId="77777777" w:rsidR="007F6330" w:rsidRPr="00561A04" w:rsidRDefault="007F6330" w:rsidP="00952788">
            <w:pPr>
              <w:pStyle w:val="TableParagraph"/>
              <w:spacing w:before="120"/>
              <w:ind w:left="110"/>
              <w:rPr>
                <w:rFonts w:ascii="Franklin Gothic Book" w:hAnsi="Franklin Gothic Book"/>
              </w:rPr>
            </w:pPr>
            <w:r w:rsidRPr="00561A04">
              <w:rPr>
                <w:rFonts w:ascii="Franklin Gothic Book" w:hAnsi="Franklin Gothic Book"/>
              </w:rPr>
              <w:lastRenderedPageBreak/>
              <w:t>Registered</w:t>
            </w:r>
            <w:r w:rsidRPr="00561A04">
              <w:rPr>
                <w:rFonts w:ascii="Franklin Gothic Book" w:hAnsi="Franklin Gothic Book"/>
                <w:spacing w:val="-3"/>
              </w:rPr>
              <w:t xml:space="preserve"> </w:t>
            </w:r>
            <w:r w:rsidRPr="00561A04">
              <w:rPr>
                <w:rFonts w:ascii="Franklin Gothic Book" w:hAnsi="Franklin Gothic Book"/>
              </w:rPr>
              <w:t>company</w:t>
            </w:r>
            <w:r w:rsidRPr="00561A04">
              <w:rPr>
                <w:rFonts w:ascii="Franklin Gothic Book" w:hAnsi="Franklin Gothic Book"/>
                <w:spacing w:val="-3"/>
              </w:rPr>
              <w:t xml:space="preserve"> </w:t>
            </w:r>
            <w:r w:rsidRPr="00561A04">
              <w:rPr>
                <w:rFonts w:ascii="Franklin Gothic Book" w:hAnsi="Franklin Gothic Book"/>
              </w:rPr>
              <w:t>name:</w:t>
            </w:r>
          </w:p>
        </w:tc>
        <w:tc>
          <w:tcPr>
            <w:tcW w:w="5037" w:type="dxa"/>
          </w:tcPr>
          <w:p w14:paraId="62BF06D6" w14:textId="77777777" w:rsidR="007F6330" w:rsidRPr="00561A04" w:rsidRDefault="007F6330" w:rsidP="00952788">
            <w:pPr>
              <w:pStyle w:val="TableParagraph"/>
              <w:rPr>
                <w:rFonts w:ascii="Franklin Gothic Book" w:hAnsi="Franklin Gothic Book"/>
              </w:rPr>
            </w:pPr>
          </w:p>
        </w:tc>
      </w:tr>
      <w:tr w:rsidR="007F6330" w:rsidRPr="00561A04" w14:paraId="47DEC9A6" w14:textId="77777777" w:rsidTr="00952788">
        <w:trPr>
          <w:trHeight w:val="510"/>
        </w:trPr>
        <w:tc>
          <w:tcPr>
            <w:tcW w:w="5622" w:type="dxa"/>
          </w:tcPr>
          <w:p w14:paraId="31BFB846" w14:textId="77777777" w:rsidR="007F6330" w:rsidRPr="00561A04" w:rsidRDefault="007F6330" w:rsidP="00952788">
            <w:pPr>
              <w:pStyle w:val="TableParagraph"/>
              <w:spacing w:before="120"/>
              <w:ind w:left="110"/>
              <w:rPr>
                <w:rFonts w:ascii="Franklin Gothic Book" w:hAnsi="Franklin Gothic Book"/>
              </w:rPr>
            </w:pPr>
            <w:r w:rsidRPr="00561A04">
              <w:rPr>
                <w:rFonts w:ascii="Franklin Gothic Book" w:hAnsi="Franklin Gothic Book"/>
              </w:rPr>
              <w:t>Any</w:t>
            </w:r>
            <w:r w:rsidRPr="00561A04">
              <w:rPr>
                <w:rFonts w:ascii="Franklin Gothic Book" w:hAnsi="Franklin Gothic Book"/>
                <w:spacing w:val="-4"/>
              </w:rPr>
              <w:t xml:space="preserve"> </w:t>
            </w:r>
            <w:r w:rsidRPr="00561A04">
              <w:rPr>
                <w:rFonts w:ascii="Franklin Gothic Book" w:hAnsi="Franklin Gothic Book"/>
              </w:rPr>
              <w:t>other</w:t>
            </w:r>
            <w:r w:rsidRPr="00561A04">
              <w:rPr>
                <w:rFonts w:ascii="Franklin Gothic Book" w:hAnsi="Franklin Gothic Book"/>
                <w:spacing w:val="-5"/>
              </w:rPr>
              <w:t xml:space="preserve"> </w:t>
            </w:r>
            <w:r w:rsidRPr="00561A04">
              <w:rPr>
                <w:rFonts w:ascii="Franklin Gothic Book" w:hAnsi="Franklin Gothic Book"/>
              </w:rPr>
              <w:t>trading</w:t>
            </w:r>
            <w:r w:rsidRPr="00561A04">
              <w:rPr>
                <w:rFonts w:ascii="Franklin Gothic Book" w:hAnsi="Franklin Gothic Book"/>
                <w:spacing w:val="-2"/>
              </w:rPr>
              <w:t xml:space="preserve"> </w:t>
            </w:r>
            <w:r w:rsidRPr="00561A04">
              <w:rPr>
                <w:rFonts w:ascii="Franklin Gothic Book" w:hAnsi="Franklin Gothic Book"/>
              </w:rPr>
              <w:t>names:</w:t>
            </w:r>
          </w:p>
        </w:tc>
        <w:tc>
          <w:tcPr>
            <w:tcW w:w="5037" w:type="dxa"/>
          </w:tcPr>
          <w:p w14:paraId="230D14AC" w14:textId="77777777" w:rsidR="007F6330" w:rsidRPr="00561A04" w:rsidRDefault="007F6330" w:rsidP="00952788">
            <w:pPr>
              <w:pStyle w:val="TableParagraph"/>
              <w:rPr>
                <w:rFonts w:ascii="Franklin Gothic Book" w:hAnsi="Franklin Gothic Book"/>
              </w:rPr>
            </w:pPr>
          </w:p>
        </w:tc>
      </w:tr>
      <w:tr w:rsidR="007F6330" w:rsidRPr="00561A04" w14:paraId="3F5E9C19" w14:textId="77777777" w:rsidTr="00952788">
        <w:trPr>
          <w:trHeight w:val="1075"/>
        </w:trPr>
        <w:tc>
          <w:tcPr>
            <w:tcW w:w="5622" w:type="dxa"/>
          </w:tcPr>
          <w:p w14:paraId="48EAC3DD" w14:textId="77777777" w:rsidR="007F6330" w:rsidRPr="00561A04" w:rsidRDefault="007F6330" w:rsidP="00952788">
            <w:pPr>
              <w:pStyle w:val="TableParagraph"/>
              <w:spacing w:before="9"/>
              <w:rPr>
                <w:rFonts w:ascii="Franklin Gothic Book" w:hAnsi="Franklin Gothic Book"/>
                <w:b/>
              </w:rPr>
            </w:pPr>
          </w:p>
          <w:p w14:paraId="7168D7F7" w14:textId="77777777" w:rsidR="007F6330" w:rsidRPr="00561A04" w:rsidRDefault="007F6330" w:rsidP="00952788">
            <w:pPr>
              <w:pStyle w:val="TableParagraph"/>
              <w:ind w:left="110" w:right="735"/>
              <w:rPr>
                <w:rFonts w:ascii="Franklin Gothic Book" w:hAnsi="Franklin Gothic Book"/>
              </w:rPr>
            </w:pPr>
            <w:r w:rsidRPr="00561A04">
              <w:rPr>
                <w:rFonts w:ascii="Franklin Gothic Book" w:hAnsi="Franklin Gothic Book"/>
              </w:rPr>
              <w:t>Any</w:t>
            </w:r>
            <w:r w:rsidRPr="00561A04">
              <w:rPr>
                <w:rFonts w:ascii="Franklin Gothic Book" w:hAnsi="Franklin Gothic Book"/>
                <w:spacing w:val="-4"/>
              </w:rPr>
              <w:t xml:space="preserve"> </w:t>
            </w:r>
            <w:r w:rsidRPr="00561A04">
              <w:rPr>
                <w:rFonts w:ascii="Franklin Gothic Book" w:hAnsi="Franklin Gothic Book"/>
              </w:rPr>
              <w:t>associated</w:t>
            </w:r>
            <w:r w:rsidRPr="00561A04">
              <w:rPr>
                <w:rFonts w:ascii="Franklin Gothic Book" w:hAnsi="Franklin Gothic Book"/>
                <w:spacing w:val="-3"/>
              </w:rPr>
              <w:t xml:space="preserve"> </w:t>
            </w:r>
            <w:r w:rsidRPr="00561A04">
              <w:rPr>
                <w:rFonts w:ascii="Franklin Gothic Book" w:hAnsi="Franklin Gothic Book"/>
              </w:rPr>
              <w:t>companies</w:t>
            </w:r>
            <w:r w:rsidRPr="00561A04">
              <w:rPr>
                <w:rFonts w:ascii="Franklin Gothic Book" w:hAnsi="Franklin Gothic Book"/>
                <w:spacing w:val="-3"/>
              </w:rPr>
              <w:t xml:space="preserve"> </w:t>
            </w:r>
            <w:r w:rsidRPr="00561A04">
              <w:rPr>
                <w:rFonts w:ascii="Franklin Gothic Book" w:hAnsi="Franklin Gothic Book"/>
              </w:rPr>
              <w:t>(cross</w:t>
            </w:r>
            <w:r w:rsidRPr="00561A04">
              <w:rPr>
                <w:rFonts w:ascii="Franklin Gothic Book" w:hAnsi="Franklin Gothic Book"/>
                <w:spacing w:val="-5"/>
              </w:rPr>
              <w:t xml:space="preserve"> </w:t>
            </w:r>
            <w:r w:rsidRPr="00561A04">
              <w:rPr>
                <w:rFonts w:ascii="Franklin Gothic Book" w:hAnsi="Franklin Gothic Book"/>
              </w:rPr>
              <w:t>holding/</w:t>
            </w:r>
            <w:r w:rsidRPr="00561A04">
              <w:rPr>
                <w:rFonts w:ascii="Franklin Gothic Book" w:hAnsi="Franklin Gothic Book"/>
                <w:spacing w:val="-3"/>
              </w:rPr>
              <w:t xml:space="preserve"> </w:t>
            </w:r>
            <w:r w:rsidRPr="00561A04">
              <w:rPr>
                <w:rFonts w:ascii="Franklin Gothic Book" w:hAnsi="Franklin Gothic Book"/>
              </w:rPr>
              <w:t>joint</w:t>
            </w:r>
            <w:r w:rsidRPr="00561A04">
              <w:rPr>
                <w:rFonts w:ascii="Franklin Gothic Book" w:hAnsi="Franklin Gothic Book"/>
                <w:spacing w:val="-47"/>
              </w:rPr>
              <w:t xml:space="preserve"> </w:t>
            </w:r>
            <w:r w:rsidRPr="00561A04">
              <w:rPr>
                <w:rFonts w:ascii="Franklin Gothic Book" w:hAnsi="Franklin Gothic Book"/>
              </w:rPr>
              <w:t>ownership/</w:t>
            </w:r>
            <w:r w:rsidRPr="00561A04">
              <w:rPr>
                <w:rFonts w:ascii="Franklin Gothic Book" w:hAnsi="Franklin Gothic Book"/>
                <w:spacing w:val="-2"/>
              </w:rPr>
              <w:t xml:space="preserve"> </w:t>
            </w:r>
            <w:r w:rsidRPr="00561A04">
              <w:rPr>
                <w:rFonts w:ascii="Franklin Gothic Book" w:hAnsi="Franklin Gothic Book"/>
              </w:rPr>
              <w:t>shareholding/</w:t>
            </w:r>
            <w:r w:rsidRPr="00561A04">
              <w:rPr>
                <w:rFonts w:ascii="Franklin Gothic Book" w:hAnsi="Franklin Gothic Book"/>
                <w:spacing w:val="-1"/>
              </w:rPr>
              <w:t xml:space="preserve"> </w:t>
            </w:r>
            <w:r w:rsidRPr="00561A04">
              <w:rPr>
                <w:rFonts w:ascii="Franklin Gothic Book" w:hAnsi="Franklin Gothic Book"/>
              </w:rPr>
              <w:t>etc.)</w:t>
            </w:r>
          </w:p>
        </w:tc>
        <w:tc>
          <w:tcPr>
            <w:tcW w:w="5037" w:type="dxa"/>
          </w:tcPr>
          <w:p w14:paraId="5E320109" w14:textId="77777777" w:rsidR="007F6330" w:rsidRPr="00561A04" w:rsidRDefault="007F6330" w:rsidP="00952788">
            <w:pPr>
              <w:pStyle w:val="TableParagraph"/>
              <w:rPr>
                <w:rFonts w:ascii="Franklin Gothic Book" w:hAnsi="Franklin Gothic Book"/>
              </w:rPr>
            </w:pPr>
          </w:p>
        </w:tc>
      </w:tr>
      <w:tr w:rsidR="007F6330" w:rsidRPr="00561A04" w14:paraId="1A620C98" w14:textId="77777777" w:rsidTr="00952788">
        <w:trPr>
          <w:trHeight w:val="510"/>
        </w:trPr>
        <w:tc>
          <w:tcPr>
            <w:tcW w:w="5622" w:type="dxa"/>
          </w:tcPr>
          <w:p w14:paraId="2B973F27" w14:textId="77777777" w:rsidR="007F6330" w:rsidRPr="00561A04" w:rsidRDefault="007F6330" w:rsidP="00952788">
            <w:pPr>
              <w:pStyle w:val="TableParagraph"/>
              <w:spacing w:before="120"/>
              <w:ind w:left="110"/>
              <w:rPr>
                <w:rFonts w:ascii="Franklin Gothic Book" w:hAnsi="Franklin Gothic Book"/>
              </w:rPr>
            </w:pPr>
            <w:r w:rsidRPr="00561A04">
              <w:rPr>
                <w:rFonts w:ascii="Franklin Gothic Book" w:hAnsi="Franklin Gothic Book"/>
              </w:rPr>
              <w:t>Name</w:t>
            </w:r>
            <w:r w:rsidRPr="00561A04">
              <w:rPr>
                <w:rFonts w:ascii="Franklin Gothic Book" w:hAnsi="Franklin Gothic Book"/>
                <w:spacing w:val="-3"/>
              </w:rPr>
              <w:t xml:space="preserve"> </w:t>
            </w:r>
            <w:r w:rsidRPr="00561A04">
              <w:rPr>
                <w:rFonts w:ascii="Franklin Gothic Book" w:hAnsi="Franklin Gothic Book"/>
              </w:rPr>
              <w:t>of</w:t>
            </w:r>
            <w:r w:rsidRPr="00561A04">
              <w:rPr>
                <w:rFonts w:ascii="Franklin Gothic Book" w:hAnsi="Franklin Gothic Book"/>
                <w:spacing w:val="-4"/>
              </w:rPr>
              <w:t xml:space="preserve"> </w:t>
            </w:r>
            <w:r w:rsidRPr="00561A04">
              <w:rPr>
                <w:rFonts w:ascii="Franklin Gothic Book" w:hAnsi="Franklin Gothic Book"/>
              </w:rPr>
              <w:t>Signatory:</w:t>
            </w:r>
          </w:p>
        </w:tc>
        <w:tc>
          <w:tcPr>
            <w:tcW w:w="5037" w:type="dxa"/>
          </w:tcPr>
          <w:p w14:paraId="645E8D5D" w14:textId="77777777" w:rsidR="007F6330" w:rsidRPr="00561A04" w:rsidRDefault="007F6330" w:rsidP="00952788">
            <w:pPr>
              <w:pStyle w:val="TableParagraph"/>
              <w:spacing w:before="120"/>
              <w:ind w:left="110"/>
              <w:rPr>
                <w:rFonts w:ascii="Franklin Gothic Book" w:hAnsi="Franklin Gothic Book"/>
              </w:rPr>
            </w:pPr>
            <w:r w:rsidRPr="00561A04">
              <w:rPr>
                <w:rFonts w:ascii="Franklin Gothic Book" w:hAnsi="Franklin Gothic Book"/>
              </w:rPr>
              <w:t>Date</w:t>
            </w:r>
            <w:r w:rsidRPr="00561A04">
              <w:rPr>
                <w:rFonts w:ascii="Franklin Gothic Book" w:hAnsi="Franklin Gothic Book"/>
                <w:spacing w:val="-3"/>
              </w:rPr>
              <w:t xml:space="preserve"> </w:t>
            </w:r>
            <w:r w:rsidRPr="00561A04">
              <w:rPr>
                <w:rFonts w:ascii="Franklin Gothic Book" w:hAnsi="Franklin Gothic Book"/>
              </w:rPr>
              <w:t>of</w:t>
            </w:r>
            <w:r w:rsidRPr="00561A04">
              <w:rPr>
                <w:rFonts w:ascii="Franklin Gothic Book" w:hAnsi="Franklin Gothic Book"/>
                <w:spacing w:val="-4"/>
              </w:rPr>
              <w:t xml:space="preserve"> </w:t>
            </w:r>
            <w:r w:rsidRPr="00561A04">
              <w:rPr>
                <w:rFonts w:ascii="Franklin Gothic Book" w:hAnsi="Franklin Gothic Book"/>
              </w:rPr>
              <w:t>Signing:</w:t>
            </w:r>
          </w:p>
        </w:tc>
      </w:tr>
      <w:tr w:rsidR="007F6330" w:rsidRPr="00561A04" w14:paraId="4CA9F3B1" w14:textId="77777777" w:rsidTr="00952788">
        <w:trPr>
          <w:trHeight w:val="510"/>
        </w:trPr>
        <w:tc>
          <w:tcPr>
            <w:tcW w:w="5622" w:type="dxa"/>
          </w:tcPr>
          <w:p w14:paraId="3E89D499" w14:textId="77777777" w:rsidR="007F6330" w:rsidRPr="00561A04" w:rsidRDefault="007F6330" w:rsidP="00952788">
            <w:pPr>
              <w:pStyle w:val="TableParagraph"/>
              <w:spacing w:before="120"/>
              <w:ind w:left="110"/>
              <w:rPr>
                <w:rFonts w:ascii="Franklin Gothic Book" w:hAnsi="Franklin Gothic Book"/>
              </w:rPr>
            </w:pPr>
            <w:r w:rsidRPr="00561A04">
              <w:rPr>
                <w:rFonts w:ascii="Franklin Gothic Book" w:hAnsi="Franklin Gothic Book"/>
              </w:rPr>
              <w:t>Title</w:t>
            </w:r>
            <w:r w:rsidRPr="00561A04">
              <w:rPr>
                <w:rFonts w:ascii="Franklin Gothic Book" w:hAnsi="Franklin Gothic Book"/>
                <w:spacing w:val="-3"/>
              </w:rPr>
              <w:t xml:space="preserve"> </w:t>
            </w:r>
            <w:r w:rsidRPr="00561A04">
              <w:rPr>
                <w:rFonts w:ascii="Franklin Gothic Book" w:hAnsi="Franklin Gothic Book"/>
              </w:rPr>
              <w:t>of</w:t>
            </w:r>
            <w:r w:rsidRPr="00561A04">
              <w:rPr>
                <w:rFonts w:ascii="Franklin Gothic Book" w:hAnsi="Franklin Gothic Book"/>
                <w:spacing w:val="-6"/>
              </w:rPr>
              <w:t xml:space="preserve"> </w:t>
            </w:r>
            <w:r w:rsidRPr="00561A04">
              <w:rPr>
                <w:rFonts w:ascii="Franklin Gothic Book" w:hAnsi="Franklin Gothic Book"/>
              </w:rPr>
              <w:t>Signatory:</w:t>
            </w:r>
          </w:p>
        </w:tc>
        <w:tc>
          <w:tcPr>
            <w:tcW w:w="5037" w:type="dxa"/>
          </w:tcPr>
          <w:p w14:paraId="48ADBFF5" w14:textId="77777777" w:rsidR="007F6330" w:rsidRPr="00561A04" w:rsidRDefault="007F6330" w:rsidP="00952788">
            <w:pPr>
              <w:pStyle w:val="TableParagraph"/>
              <w:spacing w:before="120"/>
              <w:ind w:left="110"/>
              <w:rPr>
                <w:rFonts w:ascii="Franklin Gothic Book" w:hAnsi="Franklin Gothic Book"/>
              </w:rPr>
            </w:pPr>
            <w:r w:rsidRPr="00561A04">
              <w:rPr>
                <w:rFonts w:ascii="Franklin Gothic Book" w:hAnsi="Franklin Gothic Book"/>
              </w:rPr>
              <w:t>Name</w:t>
            </w:r>
            <w:r w:rsidRPr="00561A04">
              <w:rPr>
                <w:rFonts w:ascii="Franklin Gothic Book" w:hAnsi="Franklin Gothic Book"/>
                <w:spacing w:val="-2"/>
              </w:rPr>
              <w:t xml:space="preserve"> </w:t>
            </w:r>
            <w:r w:rsidRPr="00561A04">
              <w:rPr>
                <w:rFonts w:ascii="Franklin Gothic Book" w:hAnsi="Franklin Gothic Book"/>
              </w:rPr>
              <w:t>of</w:t>
            </w:r>
            <w:r w:rsidRPr="00561A04">
              <w:rPr>
                <w:rFonts w:ascii="Franklin Gothic Book" w:hAnsi="Franklin Gothic Book"/>
                <w:spacing w:val="-4"/>
              </w:rPr>
              <w:t xml:space="preserve"> </w:t>
            </w:r>
            <w:r w:rsidRPr="00561A04">
              <w:rPr>
                <w:rFonts w:ascii="Franklin Gothic Book" w:hAnsi="Franklin Gothic Book"/>
              </w:rPr>
              <w:t>Bidder:</w:t>
            </w:r>
          </w:p>
        </w:tc>
      </w:tr>
      <w:tr w:rsidR="007F6330" w:rsidRPr="00561A04" w14:paraId="306F1E6A" w14:textId="77777777" w:rsidTr="00952788">
        <w:trPr>
          <w:trHeight w:val="487"/>
        </w:trPr>
        <w:tc>
          <w:tcPr>
            <w:tcW w:w="5622" w:type="dxa"/>
            <w:vMerge w:val="restart"/>
          </w:tcPr>
          <w:p w14:paraId="2EF6B767" w14:textId="77777777" w:rsidR="007F6330" w:rsidRPr="00561A04" w:rsidRDefault="007F6330" w:rsidP="00952788">
            <w:pPr>
              <w:pStyle w:val="TableParagraph"/>
              <w:ind w:left="110"/>
              <w:rPr>
                <w:rFonts w:ascii="Franklin Gothic Book" w:hAnsi="Franklin Gothic Book"/>
              </w:rPr>
            </w:pPr>
            <w:r w:rsidRPr="00561A04">
              <w:rPr>
                <w:rFonts w:ascii="Franklin Gothic Book" w:hAnsi="Franklin Gothic Book"/>
              </w:rPr>
              <w:t>Signature</w:t>
            </w:r>
            <w:r w:rsidRPr="00561A04">
              <w:rPr>
                <w:rFonts w:ascii="Franklin Gothic Book" w:hAnsi="Franklin Gothic Book"/>
                <w:spacing w:val="-3"/>
              </w:rPr>
              <w:t xml:space="preserve"> </w:t>
            </w:r>
            <w:r w:rsidRPr="00561A04">
              <w:rPr>
                <w:rFonts w:ascii="Franklin Gothic Book" w:hAnsi="Franklin Gothic Book"/>
              </w:rPr>
              <w:t>&amp;</w:t>
            </w:r>
            <w:r w:rsidRPr="00561A04">
              <w:rPr>
                <w:rFonts w:ascii="Franklin Gothic Book" w:hAnsi="Franklin Gothic Book"/>
                <w:spacing w:val="-4"/>
              </w:rPr>
              <w:t xml:space="preserve"> </w:t>
            </w:r>
            <w:r w:rsidRPr="00561A04">
              <w:rPr>
                <w:rFonts w:ascii="Franklin Gothic Book" w:hAnsi="Franklin Gothic Book"/>
              </w:rPr>
              <w:t>stamp:</w:t>
            </w:r>
          </w:p>
        </w:tc>
        <w:tc>
          <w:tcPr>
            <w:tcW w:w="5037" w:type="dxa"/>
            <w:tcBorders>
              <w:bottom w:val="single" w:sz="6" w:space="0" w:color="000000"/>
            </w:tcBorders>
          </w:tcPr>
          <w:p w14:paraId="49E6A5B0" w14:textId="77777777" w:rsidR="007F6330" w:rsidRPr="00561A04" w:rsidRDefault="007F6330" w:rsidP="00952788">
            <w:pPr>
              <w:pStyle w:val="TableParagraph"/>
              <w:spacing w:before="110"/>
              <w:ind w:left="110"/>
              <w:rPr>
                <w:rFonts w:ascii="Franklin Gothic Book" w:hAnsi="Franklin Gothic Book"/>
              </w:rPr>
            </w:pPr>
            <w:r w:rsidRPr="00561A04">
              <w:rPr>
                <w:rFonts w:ascii="Franklin Gothic Book" w:hAnsi="Franklin Gothic Book"/>
              </w:rPr>
              <w:t>Tel</w:t>
            </w:r>
            <w:r w:rsidRPr="00561A04">
              <w:rPr>
                <w:rFonts w:ascii="Franklin Gothic Book" w:hAnsi="Franklin Gothic Book"/>
                <w:spacing w:val="-3"/>
              </w:rPr>
              <w:t xml:space="preserve"> </w:t>
            </w:r>
            <w:r w:rsidRPr="00561A04">
              <w:rPr>
                <w:rFonts w:ascii="Franklin Gothic Book" w:hAnsi="Franklin Gothic Book"/>
              </w:rPr>
              <w:t>N°:</w:t>
            </w:r>
          </w:p>
        </w:tc>
      </w:tr>
      <w:tr w:rsidR="007F6330" w:rsidRPr="00561A04" w14:paraId="1799D808" w14:textId="77777777" w:rsidTr="00952788">
        <w:trPr>
          <w:trHeight w:val="492"/>
        </w:trPr>
        <w:tc>
          <w:tcPr>
            <w:tcW w:w="5622" w:type="dxa"/>
            <w:vMerge/>
            <w:tcBorders>
              <w:top w:val="nil"/>
            </w:tcBorders>
          </w:tcPr>
          <w:p w14:paraId="31EE9B4E" w14:textId="77777777" w:rsidR="007F6330" w:rsidRPr="00561A04" w:rsidRDefault="007F6330" w:rsidP="00952788">
            <w:pPr>
              <w:rPr>
                <w:rFonts w:ascii="Franklin Gothic Book" w:hAnsi="Franklin Gothic Book"/>
              </w:rPr>
            </w:pPr>
          </w:p>
        </w:tc>
        <w:tc>
          <w:tcPr>
            <w:tcW w:w="5037" w:type="dxa"/>
            <w:tcBorders>
              <w:top w:val="single" w:sz="6" w:space="0" w:color="000000"/>
            </w:tcBorders>
          </w:tcPr>
          <w:p w14:paraId="29C8CE2A" w14:textId="77777777" w:rsidR="007F6330" w:rsidRPr="00561A04" w:rsidRDefault="007F6330" w:rsidP="00952788">
            <w:pPr>
              <w:pStyle w:val="TableParagraph"/>
              <w:spacing w:before="108"/>
              <w:ind w:left="110"/>
              <w:rPr>
                <w:rFonts w:ascii="Franklin Gothic Book" w:hAnsi="Franklin Gothic Book"/>
              </w:rPr>
            </w:pPr>
            <w:r w:rsidRPr="00561A04">
              <w:rPr>
                <w:rFonts w:ascii="Franklin Gothic Book" w:hAnsi="Franklin Gothic Book"/>
              </w:rPr>
              <w:t>Email:</w:t>
            </w:r>
          </w:p>
        </w:tc>
      </w:tr>
      <w:tr w:rsidR="007F6330" w:rsidRPr="00561A04" w14:paraId="32730C32" w14:textId="77777777" w:rsidTr="00952788">
        <w:trPr>
          <w:trHeight w:val="1016"/>
        </w:trPr>
        <w:tc>
          <w:tcPr>
            <w:tcW w:w="5622" w:type="dxa"/>
            <w:vMerge/>
            <w:tcBorders>
              <w:top w:val="nil"/>
            </w:tcBorders>
          </w:tcPr>
          <w:p w14:paraId="04017C48" w14:textId="77777777" w:rsidR="007F6330" w:rsidRPr="00561A04" w:rsidRDefault="007F6330" w:rsidP="00952788">
            <w:pPr>
              <w:rPr>
                <w:rFonts w:ascii="Franklin Gothic Book" w:hAnsi="Franklin Gothic Book"/>
              </w:rPr>
            </w:pPr>
          </w:p>
        </w:tc>
        <w:tc>
          <w:tcPr>
            <w:tcW w:w="5037" w:type="dxa"/>
          </w:tcPr>
          <w:p w14:paraId="480993AC" w14:textId="77777777" w:rsidR="007F6330" w:rsidRPr="00561A04" w:rsidRDefault="007F6330" w:rsidP="00952788">
            <w:pPr>
              <w:pStyle w:val="TableParagraph"/>
              <w:spacing w:line="264" w:lineRule="exact"/>
              <w:ind w:left="110"/>
              <w:rPr>
                <w:rFonts w:ascii="Franklin Gothic Book" w:hAnsi="Franklin Gothic Book"/>
              </w:rPr>
            </w:pPr>
            <w:r w:rsidRPr="00561A04">
              <w:rPr>
                <w:rFonts w:ascii="Franklin Gothic Book" w:hAnsi="Franklin Gothic Book"/>
              </w:rPr>
              <w:t>Address:</w:t>
            </w:r>
          </w:p>
        </w:tc>
      </w:tr>
    </w:tbl>
    <w:p w14:paraId="02A7A46C" w14:textId="77777777" w:rsidR="007F6330" w:rsidRPr="00561A04" w:rsidRDefault="007F6330" w:rsidP="007F6330">
      <w:pPr>
        <w:pStyle w:val="BodyText"/>
        <w:spacing w:before="7" w:after="1"/>
        <w:rPr>
          <w:rFonts w:ascii="Franklin Gothic Book" w:hAnsi="Franklin Gothic Book"/>
          <w:b/>
        </w:rPr>
      </w:pPr>
    </w:p>
    <w:tbl>
      <w:tblPr>
        <w:tblW w:w="10659"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32"/>
        <w:gridCol w:w="5027"/>
      </w:tblGrid>
      <w:tr w:rsidR="007F6330" w:rsidRPr="00561A04" w14:paraId="22E67473" w14:textId="77777777" w:rsidTr="00952788">
        <w:trPr>
          <w:trHeight w:val="450"/>
        </w:trPr>
        <w:tc>
          <w:tcPr>
            <w:tcW w:w="5632" w:type="dxa"/>
          </w:tcPr>
          <w:p w14:paraId="745B76EF" w14:textId="77777777" w:rsidR="007F6330" w:rsidRPr="00561A04" w:rsidRDefault="007F6330" w:rsidP="00952788">
            <w:pPr>
              <w:pStyle w:val="TableParagraph"/>
              <w:spacing w:line="264" w:lineRule="exact"/>
              <w:ind w:left="110"/>
              <w:rPr>
                <w:rFonts w:ascii="Franklin Gothic Book" w:hAnsi="Franklin Gothic Book"/>
              </w:rPr>
            </w:pPr>
            <w:r w:rsidRPr="00561A04">
              <w:rPr>
                <w:rFonts w:ascii="Franklin Gothic Book" w:hAnsi="Franklin Gothic Book"/>
              </w:rPr>
              <w:t>Bank</w:t>
            </w:r>
            <w:r w:rsidRPr="00561A04">
              <w:rPr>
                <w:rFonts w:ascii="Franklin Gothic Book" w:hAnsi="Franklin Gothic Book"/>
                <w:spacing w:val="-3"/>
              </w:rPr>
              <w:t xml:space="preserve"> </w:t>
            </w:r>
            <w:r w:rsidRPr="00561A04">
              <w:rPr>
                <w:rFonts w:ascii="Franklin Gothic Book" w:hAnsi="Franklin Gothic Book"/>
              </w:rPr>
              <w:t>name</w:t>
            </w:r>
            <w:r w:rsidRPr="00561A04">
              <w:rPr>
                <w:rFonts w:ascii="Franklin Gothic Book" w:hAnsi="Franklin Gothic Book"/>
                <w:spacing w:val="-1"/>
              </w:rPr>
              <w:t xml:space="preserve"> </w:t>
            </w:r>
            <w:r w:rsidRPr="00561A04">
              <w:rPr>
                <w:rFonts w:ascii="Franklin Gothic Book" w:hAnsi="Franklin Gothic Book"/>
              </w:rPr>
              <w:t>(to</w:t>
            </w:r>
            <w:r w:rsidRPr="00561A04">
              <w:rPr>
                <w:rFonts w:ascii="Franklin Gothic Book" w:hAnsi="Franklin Gothic Book"/>
                <w:spacing w:val="-2"/>
              </w:rPr>
              <w:t xml:space="preserve"> </w:t>
            </w:r>
            <w:r w:rsidRPr="00561A04">
              <w:rPr>
                <w:rFonts w:ascii="Franklin Gothic Book" w:hAnsi="Franklin Gothic Book"/>
              </w:rPr>
              <w:t>be</w:t>
            </w:r>
            <w:r w:rsidRPr="00561A04">
              <w:rPr>
                <w:rFonts w:ascii="Franklin Gothic Book" w:hAnsi="Franklin Gothic Book"/>
                <w:spacing w:val="-3"/>
              </w:rPr>
              <w:t xml:space="preserve"> </w:t>
            </w:r>
            <w:r w:rsidRPr="00561A04">
              <w:rPr>
                <w:rFonts w:ascii="Franklin Gothic Book" w:hAnsi="Franklin Gothic Book"/>
              </w:rPr>
              <w:t>used</w:t>
            </w:r>
            <w:r w:rsidRPr="00561A04">
              <w:rPr>
                <w:rFonts w:ascii="Franklin Gothic Book" w:hAnsi="Franklin Gothic Book"/>
                <w:spacing w:val="-1"/>
              </w:rPr>
              <w:t xml:space="preserve"> </w:t>
            </w:r>
            <w:r w:rsidRPr="00561A04">
              <w:rPr>
                <w:rFonts w:ascii="Franklin Gothic Book" w:hAnsi="Franklin Gothic Book"/>
              </w:rPr>
              <w:t>for</w:t>
            </w:r>
            <w:r w:rsidRPr="00561A04">
              <w:rPr>
                <w:rFonts w:ascii="Franklin Gothic Book" w:hAnsi="Franklin Gothic Book"/>
                <w:spacing w:val="-3"/>
              </w:rPr>
              <w:t xml:space="preserve"> </w:t>
            </w:r>
            <w:r w:rsidRPr="00561A04">
              <w:rPr>
                <w:rFonts w:ascii="Franklin Gothic Book" w:hAnsi="Franklin Gothic Book"/>
              </w:rPr>
              <w:t>this</w:t>
            </w:r>
            <w:r w:rsidRPr="00561A04">
              <w:rPr>
                <w:rFonts w:ascii="Franklin Gothic Book" w:hAnsi="Franklin Gothic Book"/>
                <w:spacing w:val="-4"/>
              </w:rPr>
              <w:t xml:space="preserve"> </w:t>
            </w:r>
            <w:r w:rsidRPr="00561A04">
              <w:rPr>
                <w:rFonts w:ascii="Franklin Gothic Book" w:hAnsi="Franklin Gothic Book"/>
              </w:rPr>
              <w:t>contract)</w:t>
            </w:r>
          </w:p>
        </w:tc>
        <w:tc>
          <w:tcPr>
            <w:tcW w:w="5027" w:type="dxa"/>
          </w:tcPr>
          <w:p w14:paraId="73EE9567" w14:textId="77777777" w:rsidR="007F6330" w:rsidRPr="00561A04" w:rsidRDefault="007F6330" w:rsidP="00952788">
            <w:pPr>
              <w:pStyle w:val="TableParagraph"/>
              <w:rPr>
                <w:rFonts w:ascii="Franklin Gothic Book" w:hAnsi="Franklin Gothic Book"/>
              </w:rPr>
            </w:pPr>
          </w:p>
        </w:tc>
      </w:tr>
      <w:tr w:rsidR="007F6330" w:rsidRPr="00561A04" w14:paraId="62E7E481" w14:textId="77777777" w:rsidTr="00952788">
        <w:trPr>
          <w:trHeight w:val="455"/>
        </w:trPr>
        <w:tc>
          <w:tcPr>
            <w:tcW w:w="5632" w:type="dxa"/>
          </w:tcPr>
          <w:p w14:paraId="7E0E2622" w14:textId="77777777" w:rsidR="007F6330" w:rsidRPr="00561A04" w:rsidRDefault="007F6330" w:rsidP="00952788">
            <w:pPr>
              <w:pStyle w:val="TableParagraph"/>
              <w:ind w:left="110"/>
              <w:rPr>
                <w:rFonts w:ascii="Franklin Gothic Book" w:hAnsi="Franklin Gothic Book"/>
              </w:rPr>
            </w:pPr>
            <w:r w:rsidRPr="00561A04">
              <w:rPr>
                <w:rFonts w:ascii="Franklin Gothic Book" w:hAnsi="Franklin Gothic Book"/>
              </w:rPr>
              <w:t>Account</w:t>
            </w:r>
            <w:r w:rsidRPr="00561A04">
              <w:rPr>
                <w:rFonts w:ascii="Franklin Gothic Book" w:hAnsi="Franklin Gothic Book"/>
                <w:spacing w:val="-4"/>
              </w:rPr>
              <w:t xml:space="preserve"> </w:t>
            </w:r>
            <w:r w:rsidRPr="00561A04">
              <w:rPr>
                <w:rFonts w:ascii="Franklin Gothic Book" w:hAnsi="Franklin Gothic Book"/>
              </w:rPr>
              <w:t>number</w:t>
            </w:r>
          </w:p>
        </w:tc>
        <w:tc>
          <w:tcPr>
            <w:tcW w:w="5027" w:type="dxa"/>
          </w:tcPr>
          <w:p w14:paraId="7FD9D5B1" w14:textId="77777777" w:rsidR="007F6330" w:rsidRPr="00561A04" w:rsidRDefault="007F6330" w:rsidP="00952788">
            <w:pPr>
              <w:pStyle w:val="TableParagraph"/>
              <w:rPr>
                <w:rFonts w:ascii="Franklin Gothic Book" w:hAnsi="Franklin Gothic Book"/>
              </w:rPr>
            </w:pPr>
          </w:p>
        </w:tc>
      </w:tr>
    </w:tbl>
    <w:p w14:paraId="58AA3661" w14:textId="4D8BD6AB" w:rsidR="00B97403" w:rsidRPr="00561A04" w:rsidRDefault="00B97403" w:rsidP="008A623F">
      <w:pPr>
        <w:rPr>
          <w:rFonts w:ascii="Franklin Gothic Book" w:hAnsi="Franklin Gothic Book"/>
          <w:b/>
        </w:rPr>
      </w:pPr>
    </w:p>
    <w:sectPr w:rsidR="00B97403" w:rsidRPr="00561A04" w:rsidSect="00FE1F8F">
      <w:headerReference w:type="default" r:id="rId24"/>
      <w:footerReference w:type="default" r:id="rId25"/>
      <w:pgSz w:w="16838" w:h="11906" w:orient="landscape"/>
      <w:pgMar w:top="1440" w:right="1080" w:bottom="65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73FCE" w14:textId="77777777" w:rsidR="0048696C" w:rsidRDefault="0048696C" w:rsidP="00AC4FEB">
      <w:pPr>
        <w:spacing w:after="0" w:line="240" w:lineRule="auto"/>
      </w:pPr>
      <w:r>
        <w:separator/>
      </w:r>
    </w:p>
  </w:endnote>
  <w:endnote w:type="continuationSeparator" w:id="0">
    <w:p w14:paraId="2F5DE87B" w14:textId="77777777" w:rsidR="0048696C" w:rsidRDefault="0048696C" w:rsidP="00AC4FEB">
      <w:pPr>
        <w:spacing w:after="0" w:line="240" w:lineRule="auto"/>
      </w:pPr>
      <w:r>
        <w:continuationSeparator/>
      </w:r>
    </w:p>
  </w:endnote>
  <w:endnote w:type="continuationNotice" w:id="1">
    <w:p w14:paraId="3681DE3E" w14:textId="77777777" w:rsidR="0048696C" w:rsidRDefault="004869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844974"/>
      <w:docPartObj>
        <w:docPartGallery w:val="Page Numbers (Bottom of Page)"/>
        <w:docPartUnique/>
      </w:docPartObj>
    </w:sdtPr>
    <w:sdtEndPr>
      <w:rPr>
        <w:color w:val="7F7F7F" w:themeColor="background1" w:themeShade="7F"/>
        <w:spacing w:val="60"/>
      </w:rPr>
    </w:sdtEndPr>
    <w:sdtContent>
      <w:p w14:paraId="50D5EF12" w14:textId="0C6349FA" w:rsidR="005326AB" w:rsidRDefault="005326A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4B5AE35" w14:textId="454A5CC6" w:rsidR="00952788" w:rsidRDefault="00952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8F14C" w14:textId="77777777" w:rsidR="0048696C" w:rsidRDefault="0048696C" w:rsidP="00AC4FEB">
      <w:pPr>
        <w:spacing w:after="0" w:line="240" w:lineRule="auto"/>
      </w:pPr>
      <w:r>
        <w:separator/>
      </w:r>
    </w:p>
  </w:footnote>
  <w:footnote w:type="continuationSeparator" w:id="0">
    <w:p w14:paraId="63A93A75" w14:textId="77777777" w:rsidR="0048696C" w:rsidRDefault="0048696C" w:rsidP="00AC4FEB">
      <w:pPr>
        <w:spacing w:after="0" w:line="240" w:lineRule="auto"/>
      </w:pPr>
      <w:r>
        <w:continuationSeparator/>
      </w:r>
    </w:p>
  </w:footnote>
  <w:footnote w:type="continuationNotice" w:id="1">
    <w:p w14:paraId="6F0F523D" w14:textId="77777777" w:rsidR="0048696C" w:rsidRDefault="0048696C">
      <w:pPr>
        <w:spacing w:after="0" w:line="240" w:lineRule="auto"/>
      </w:pPr>
    </w:p>
  </w:footnote>
  <w:footnote w:id="2">
    <w:p w14:paraId="46798003" w14:textId="2F236F78" w:rsidR="005D0DAD" w:rsidRPr="00A34DCD" w:rsidRDefault="005D0DAD" w:rsidP="005D0DAD">
      <w:pPr>
        <w:pStyle w:val="FootnoteText"/>
        <w:rPr>
          <w:b/>
          <w:bCs/>
          <w:lang w:val="en-US"/>
        </w:rPr>
      </w:pPr>
    </w:p>
    <w:p w14:paraId="3E30DD57" w14:textId="77777777" w:rsidR="005D0DAD" w:rsidRDefault="005D0DAD" w:rsidP="005D0DA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7C93" w14:textId="53BDD655" w:rsidR="00FE1F8F" w:rsidRDefault="005326AB" w:rsidP="005326AB">
    <w:pPr>
      <w:pStyle w:val="Header"/>
      <w:jc w:val="center"/>
    </w:pPr>
    <w:r w:rsidRPr="00F13EDE">
      <w:rPr>
        <w:rFonts w:ascii="Franklin Gothic Book" w:hAnsi="Franklin Gothic Book"/>
        <w:u w:val="single"/>
        <w:lang w:val="en-US"/>
      </w:rPr>
      <w:t>RFP-KRT-</w:t>
    </w:r>
    <w:r w:rsidR="00FE1F8F">
      <w:rPr>
        <w:noProof/>
        <w:lang w:eastAsia="en-GB"/>
      </w:rPr>
      <w:drawing>
        <wp:anchor distT="0" distB="0" distL="0" distR="0" simplePos="0" relativeHeight="251658240" behindDoc="1" locked="0" layoutInCell="1" allowOverlap="1" wp14:anchorId="4EB19EDF" wp14:editId="49A2E442">
          <wp:simplePos x="0" y="0"/>
          <wp:positionH relativeFrom="margin">
            <wp:align>left</wp:align>
          </wp:positionH>
          <wp:positionV relativeFrom="page">
            <wp:posOffset>209550</wp:posOffset>
          </wp:positionV>
          <wp:extent cx="2318097" cy="591185"/>
          <wp:effectExtent l="0" t="0" r="635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stretch>
                    <a:fillRect/>
                  </a:stretch>
                </pic:blipFill>
                <pic:spPr>
                  <a:xfrm>
                    <a:off x="0" y="0"/>
                    <a:ext cx="2318097" cy="591185"/>
                  </a:xfrm>
                  <a:prstGeom prst="rect">
                    <a:avLst/>
                  </a:prstGeom>
                </pic:spPr>
              </pic:pic>
            </a:graphicData>
          </a:graphic>
          <wp14:sizeRelH relativeFrom="margin">
            <wp14:pctWidth>0</wp14:pctWidth>
          </wp14:sizeRelH>
          <wp14:sizeRelV relativeFrom="margin">
            <wp14:pctHeight>0</wp14:pctHeight>
          </wp14:sizeRelV>
        </wp:anchor>
      </w:drawing>
    </w:r>
    <w:r w:rsidR="00D22173">
      <w:rPr>
        <w:rFonts w:ascii="Franklin Gothic Book" w:hAnsi="Franklin Gothic Book"/>
        <w:u w:val="single"/>
        <w:lang w:val="en-US"/>
      </w:rPr>
      <w:t>879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09BF"/>
    <w:multiLevelType w:val="multilevel"/>
    <w:tmpl w:val="20EAF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54B35DF"/>
    <w:multiLevelType w:val="multilevel"/>
    <w:tmpl w:val="E5684D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B18592D"/>
    <w:multiLevelType w:val="hybridMultilevel"/>
    <w:tmpl w:val="B560D0FA"/>
    <w:lvl w:ilvl="0" w:tplc="2E3AAB74">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13D7BEF"/>
    <w:multiLevelType w:val="hybridMultilevel"/>
    <w:tmpl w:val="A75CE7F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395FB6"/>
    <w:multiLevelType w:val="hybridMultilevel"/>
    <w:tmpl w:val="37E243F8"/>
    <w:lvl w:ilvl="0" w:tplc="F3C67F8A">
      <w:numFmt w:val="bullet"/>
      <w:lvlText w:val=""/>
      <w:lvlJc w:val="left"/>
      <w:pPr>
        <w:ind w:left="300" w:hanging="361"/>
      </w:pPr>
      <w:rPr>
        <w:rFonts w:ascii="Symbol" w:eastAsia="Symbol" w:hAnsi="Symbol" w:cs="Symbol" w:hint="default"/>
        <w:b w:val="0"/>
        <w:bCs w:val="0"/>
        <w:i w:val="0"/>
        <w:iCs w:val="0"/>
        <w:w w:val="100"/>
        <w:sz w:val="22"/>
        <w:szCs w:val="22"/>
        <w:lang w:val="en-US" w:eastAsia="en-US" w:bidi="ar-SA"/>
      </w:rPr>
    </w:lvl>
    <w:lvl w:ilvl="1" w:tplc="614E5498">
      <w:numFmt w:val="bullet"/>
      <w:lvlText w:val="•"/>
      <w:lvlJc w:val="left"/>
      <w:pPr>
        <w:ind w:left="1278" w:hanging="361"/>
      </w:pPr>
      <w:rPr>
        <w:rFonts w:hint="default"/>
        <w:lang w:val="en-US" w:eastAsia="en-US" w:bidi="ar-SA"/>
      </w:rPr>
    </w:lvl>
    <w:lvl w:ilvl="2" w:tplc="CE923CBC">
      <w:numFmt w:val="bullet"/>
      <w:lvlText w:val="•"/>
      <w:lvlJc w:val="left"/>
      <w:pPr>
        <w:ind w:left="2256" w:hanging="361"/>
      </w:pPr>
      <w:rPr>
        <w:rFonts w:hint="default"/>
        <w:lang w:val="en-US" w:eastAsia="en-US" w:bidi="ar-SA"/>
      </w:rPr>
    </w:lvl>
    <w:lvl w:ilvl="3" w:tplc="4F6EC922">
      <w:numFmt w:val="bullet"/>
      <w:lvlText w:val="•"/>
      <w:lvlJc w:val="left"/>
      <w:pPr>
        <w:ind w:left="3234" w:hanging="361"/>
      </w:pPr>
      <w:rPr>
        <w:rFonts w:hint="default"/>
        <w:lang w:val="en-US" w:eastAsia="en-US" w:bidi="ar-SA"/>
      </w:rPr>
    </w:lvl>
    <w:lvl w:ilvl="4" w:tplc="94ECCA38">
      <w:numFmt w:val="bullet"/>
      <w:lvlText w:val="•"/>
      <w:lvlJc w:val="left"/>
      <w:pPr>
        <w:ind w:left="4212" w:hanging="361"/>
      </w:pPr>
      <w:rPr>
        <w:rFonts w:hint="default"/>
        <w:lang w:val="en-US" w:eastAsia="en-US" w:bidi="ar-SA"/>
      </w:rPr>
    </w:lvl>
    <w:lvl w:ilvl="5" w:tplc="453EE262">
      <w:numFmt w:val="bullet"/>
      <w:lvlText w:val="•"/>
      <w:lvlJc w:val="left"/>
      <w:pPr>
        <w:ind w:left="5190" w:hanging="361"/>
      </w:pPr>
      <w:rPr>
        <w:rFonts w:hint="default"/>
        <w:lang w:val="en-US" w:eastAsia="en-US" w:bidi="ar-SA"/>
      </w:rPr>
    </w:lvl>
    <w:lvl w:ilvl="6" w:tplc="709C739A">
      <w:numFmt w:val="bullet"/>
      <w:lvlText w:val="•"/>
      <w:lvlJc w:val="left"/>
      <w:pPr>
        <w:ind w:left="6168" w:hanging="361"/>
      </w:pPr>
      <w:rPr>
        <w:rFonts w:hint="default"/>
        <w:lang w:val="en-US" w:eastAsia="en-US" w:bidi="ar-SA"/>
      </w:rPr>
    </w:lvl>
    <w:lvl w:ilvl="7" w:tplc="4C2498C8">
      <w:numFmt w:val="bullet"/>
      <w:lvlText w:val="•"/>
      <w:lvlJc w:val="left"/>
      <w:pPr>
        <w:ind w:left="7146" w:hanging="361"/>
      </w:pPr>
      <w:rPr>
        <w:rFonts w:hint="default"/>
        <w:lang w:val="en-US" w:eastAsia="en-US" w:bidi="ar-SA"/>
      </w:rPr>
    </w:lvl>
    <w:lvl w:ilvl="8" w:tplc="CF5EC44C">
      <w:numFmt w:val="bullet"/>
      <w:lvlText w:val="•"/>
      <w:lvlJc w:val="left"/>
      <w:pPr>
        <w:ind w:left="8124" w:hanging="361"/>
      </w:pPr>
      <w:rPr>
        <w:rFonts w:hint="default"/>
        <w:lang w:val="en-US" w:eastAsia="en-US" w:bidi="ar-SA"/>
      </w:rPr>
    </w:lvl>
  </w:abstractNum>
  <w:abstractNum w:abstractNumId="5" w15:restartNumberingAfterBreak="0">
    <w:nsid w:val="214C1BA1"/>
    <w:multiLevelType w:val="hybridMultilevel"/>
    <w:tmpl w:val="40382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D7E26"/>
    <w:multiLevelType w:val="hybridMultilevel"/>
    <w:tmpl w:val="88F20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5C5744"/>
    <w:multiLevelType w:val="hybridMultilevel"/>
    <w:tmpl w:val="B6DCA8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19589F"/>
    <w:multiLevelType w:val="hybridMultilevel"/>
    <w:tmpl w:val="0EB6D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99600F"/>
    <w:multiLevelType w:val="hybridMultilevel"/>
    <w:tmpl w:val="B074F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585FE8"/>
    <w:multiLevelType w:val="hybridMultilevel"/>
    <w:tmpl w:val="79FAFE92"/>
    <w:lvl w:ilvl="0" w:tplc="0809000F">
      <w:start w:val="1"/>
      <w:numFmt w:val="decimal"/>
      <w:lvlText w:val="%1."/>
      <w:lvlJc w:val="left"/>
      <w:pPr>
        <w:ind w:left="720" w:hanging="360"/>
      </w:pPr>
      <w:rPr>
        <w:rFonts w:hint="default"/>
      </w:rPr>
    </w:lvl>
    <w:lvl w:ilvl="1" w:tplc="EFA4187A">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DB76F2"/>
    <w:multiLevelType w:val="hybridMultilevel"/>
    <w:tmpl w:val="09E8872A"/>
    <w:lvl w:ilvl="0" w:tplc="F64660F4">
      <w:numFmt w:val="bullet"/>
      <w:lvlText w:val=""/>
      <w:lvlJc w:val="left"/>
      <w:pPr>
        <w:ind w:left="1021" w:hanging="360"/>
      </w:pPr>
      <w:rPr>
        <w:rFonts w:ascii="Symbol" w:eastAsia="Symbol" w:hAnsi="Symbol" w:cs="Symbol" w:hint="default"/>
        <w:b w:val="0"/>
        <w:bCs w:val="0"/>
        <w:i w:val="0"/>
        <w:iCs w:val="0"/>
        <w:w w:val="100"/>
        <w:sz w:val="22"/>
        <w:szCs w:val="22"/>
        <w:lang w:val="en-US" w:eastAsia="en-US" w:bidi="ar-SA"/>
      </w:rPr>
    </w:lvl>
    <w:lvl w:ilvl="1" w:tplc="C41874B2">
      <w:numFmt w:val="bullet"/>
      <w:lvlText w:val="o"/>
      <w:lvlJc w:val="left"/>
      <w:pPr>
        <w:ind w:left="300" w:hanging="360"/>
      </w:pPr>
      <w:rPr>
        <w:rFonts w:ascii="Courier New" w:eastAsia="Courier New" w:hAnsi="Courier New" w:cs="Courier New" w:hint="default"/>
        <w:b w:val="0"/>
        <w:bCs w:val="0"/>
        <w:i w:val="0"/>
        <w:iCs w:val="0"/>
        <w:w w:val="100"/>
        <w:sz w:val="22"/>
        <w:szCs w:val="22"/>
        <w:lang w:val="en-US" w:eastAsia="en-US" w:bidi="ar-SA"/>
      </w:rPr>
    </w:lvl>
    <w:lvl w:ilvl="2" w:tplc="5276F61A">
      <w:numFmt w:val="bullet"/>
      <w:lvlText w:val="•"/>
      <w:lvlJc w:val="left"/>
      <w:pPr>
        <w:ind w:left="1740" w:hanging="360"/>
      </w:pPr>
      <w:rPr>
        <w:rFonts w:hint="default"/>
        <w:lang w:val="en-US" w:eastAsia="en-US" w:bidi="ar-SA"/>
      </w:rPr>
    </w:lvl>
    <w:lvl w:ilvl="3" w:tplc="CD781710">
      <w:numFmt w:val="bullet"/>
      <w:lvlText w:val="•"/>
      <w:lvlJc w:val="left"/>
      <w:pPr>
        <w:ind w:left="2782" w:hanging="360"/>
      </w:pPr>
      <w:rPr>
        <w:rFonts w:hint="default"/>
        <w:lang w:val="en-US" w:eastAsia="en-US" w:bidi="ar-SA"/>
      </w:rPr>
    </w:lvl>
    <w:lvl w:ilvl="4" w:tplc="1FDA6A2C">
      <w:numFmt w:val="bullet"/>
      <w:lvlText w:val="•"/>
      <w:lvlJc w:val="left"/>
      <w:pPr>
        <w:ind w:left="3825" w:hanging="360"/>
      </w:pPr>
      <w:rPr>
        <w:rFonts w:hint="default"/>
        <w:lang w:val="en-US" w:eastAsia="en-US" w:bidi="ar-SA"/>
      </w:rPr>
    </w:lvl>
    <w:lvl w:ilvl="5" w:tplc="990011B8">
      <w:numFmt w:val="bullet"/>
      <w:lvlText w:val="•"/>
      <w:lvlJc w:val="left"/>
      <w:pPr>
        <w:ind w:left="4867" w:hanging="360"/>
      </w:pPr>
      <w:rPr>
        <w:rFonts w:hint="default"/>
        <w:lang w:val="en-US" w:eastAsia="en-US" w:bidi="ar-SA"/>
      </w:rPr>
    </w:lvl>
    <w:lvl w:ilvl="6" w:tplc="042410DC">
      <w:numFmt w:val="bullet"/>
      <w:lvlText w:val="•"/>
      <w:lvlJc w:val="left"/>
      <w:pPr>
        <w:ind w:left="5910" w:hanging="360"/>
      </w:pPr>
      <w:rPr>
        <w:rFonts w:hint="default"/>
        <w:lang w:val="en-US" w:eastAsia="en-US" w:bidi="ar-SA"/>
      </w:rPr>
    </w:lvl>
    <w:lvl w:ilvl="7" w:tplc="032271A4">
      <w:numFmt w:val="bullet"/>
      <w:lvlText w:val="•"/>
      <w:lvlJc w:val="left"/>
      <w:pPr>
        <w:ind w:left="6952" w:hanging="360"/>
      </w:pPr>
      <w:rPr>
        <w:rFonts w:hint="default"/>
        <w:lang w:val="en-US" w:eastAsia="en-US" w:bidi="ar-SA"/>
      </w:rPr>
    </w:lvl>
    <w:lvl w:ilvl="8" w:tplc="2396BBA6">
      <w:numFmt w:val="bullet"/>
      <w:lvlText w:val="•"/>
      <w:lvlJc w:val="left"/>
      <w:pPr>
        <w:ind w:left="7995" w:hanging="360"/>
      </w:pPr>
      <w:rPr>
        <w:rFonts w:hint="default"/>
        <w:lang w:val="en-US" w:eastAsia="en-US" w:bidi="ar-SA"/>
      </w:rPr>
    </w:lvl>
  </w:abstractNum>
  <w:abstractNum w:abstractNumId="12" w15:restartNumberingAfterBreak="0">
    <w:nsid w:val="2DBE7FD0"/>
    <w:multiLevelType w:val="hybridMultilevel"/>
    <w:tmpl w:val="2F3A0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E145B2"/>
    <w:multiLevelType w:val="hybridMultilevel"/>
    <w:tmpl w:val="01D227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432263C"/>
    <w:multiLevelType w:val="hybridMultilevel"/>
    <w:tmpl w:val="84C03F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C103FC"/>
    <w:multiLevelType w:val="hybridMultilevel"/>
    <w:tmpl w:val="0C126340"/>
    <w:lvl w:ilvl="0" w:tplc="FFFFFFFF">
      <w:start w:val="1"/>
      <w:numFmt w:val="bullet"/>
      <w:lvlText w:val="o"/>
      <w:lvlJc w:val="left"/>
      <w:pPr>
        <w:ind w:left="108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905274E"/>
    <w:multiLevelType w:val="hybridMultilevel"/>
    <w:tmpl w:val="409C2D7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1B491B"/>
    <w:multiLevelType w:val="hybridMultilevel"/>
    <w:tmpl w:val="517C6226"/>
    <w:lvl w:ilvl="0" w:tplc="2E3AAB74">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3E1D28B7"/>
    <w:multiLevelType w:val="multilevel"/>
    <w:tmpl w:val="427A9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DC0654"/>
    <w:multiLevelType w:val="hybridMultilevel"/>
    <w:tmpl w:val="35F8F3F4"/>
    <w:lvl w:ilvl="0" w:tplc="FFFFFFFF">
      <w:start w:val="1"/>
      <w:numFmt w:val="decimal"/>
      <w:lvlText w:val="%1."/>
      <w:lvlJc w:val="left"/>
      <w:pPr>
        <w:ind w:left="720" w:hanging="360"/>
      </w:pPr>
      <w:rPr>
        <w:rFonts w:hint="default"/>
      </w:rPr>
    </w:lvl>
    <w:lvl w:ilvl="1" w:tplc="20000001">
      <w:start w:val="1"/>
      <w:numFmt w:val="bullet"/>
      <w:lvlText w:val=""/>
      <w:lvlJc w:val="left"/>
      <w:pPr>
        <w:ind w:left="785"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076654"/>
    <w:multiLevelType w:val="hybridMultilevel"/>
    <w:tmpl w:val="C1F086DA"/>
    <w:lvl w:ilvl="0" w:tplc="FFFFFFFF">
      <w:start w:val="1"/>
      <w:numFmt w:val="bullet"/>
      <w:lvlText w:val="o"/>
      <w:lvlJc w:val="left"/>
      <w:pPr>
        <w:ind w:left="108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1B16F8F"/>
    <w:multiLevelType w:val="hybridMultilevel"/>
    <w:tmpl w:val="2B5CC728"/>
    <w:lvl w:ilvl="0" w:tplc="08090005">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43764FAB"/>
    <w:multiLevelType w:val="hybridMultilevel"/>
    <w:tmpl w:val="107A864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5157264"/>
    <w:multiLevelType w:val="hybridMultilevel"/>
    <w:tmpl w:val="CD6E7B08"/>
    <w:lvl w:ilvl="0" w:tplc="2E3AAB74">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463823F8"/>
    <w:multiLevelType w:val="hybridMultilevel"/>
    <w:tmpl w:val="D02E122E"/>
    <w:lvl w:ilvl="0" w:tplc="E9AACB60">
      <w:start w:val="1"/>
      <w:numFmt w:val="decimal"/>
      <w:lvlText w:val="%1."/>
      <w:lvlJc w:val="left"/>
      <w:pPr>
        <w:ind w:left="360" w:hanging="360"/>
      </w:pPr>
      <w:rPr>
        <w:rFonts w:hint="default"/>
        <w:b/>
        <w:bCs w:val="0"/>
      </w:rPr>
    </w:lvl>
    <w:lvl w:ilvl="1" w:tplc="04140019">
      <w:start w:val="1"/>
      <w:numFmt w:val="lowerLetter"/>
      <w:lvlText w:val="%2."/>
      <w:lvlJc w:val="left"/>
      <w:pPr>
        <w:ind w:left="2160" w:hanging="360"/>
      </w:pPr>
    </w:lvl>
    <w:lvl w:ilvl="2" w:tplc="0414001B">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25" w15:restartNumberingAfterBreak="0">
    <w:nsid w:val="471A740C"/>
    <w:multiLevelType w:val="multilevel"/>
    <w:tmpl w:val="8F1A62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8051E30"/>
    <w:multiLevelType w:val="hybridMultilevel"/>
    <w:tmpl w:val="F2C40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CF1169"/>
    <w:multiLevelType w:val="multilevel"/>
    <w:tmpl w:val="16529F92"/>
    <w:lvl w:ilvl="0">
      <w:start w:val="1"/>
      <w:numFmt w:val="decimal"/>
      <w:lvlText w:val="%1)"/>
      <w:lvlJc w:val="left"/>
      <w:pPr>
        <w:tabs>
          <w:tab w:val="num" w:pos="720"/>
        </w:tabs>
        <w:ind w:left="720" w:hanging="360"/>
      </w:pPr>
      <w:rPr>
        <w:rFonts w:asciiTheme="minorHAnsi" w:eastAsiaTheme="minorHAnsi"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4D3B0D71"/>
    <w:multiLevelType w:val="multilevel"/>
    <w:tmpl w:val="20EA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4E317E7C"/>
    <w:multiLevelType w:val="multilevel"/>
    <w:tmpl w:val="63DC688C"/>
    <w:lvl w:ilvl="0">
      <w:start w:val="1"/>
      <w:numFmt w:val="decimal"/>
      <w:lvlText w:val="%1."/>
      <w:lvlJc w:val="left"/>
      <w:pPr>
        <w:ind w:left="361" w:hanging="361"/>
      </w:pPr>
      <w:rPr>
        <w:rFonts w:ascii="Calibri" w:eastAsia="Calibri" w:hAnsi="Calibri" w:cs="Calibri" w:hint="default"/>
        <w:b/>
        <w:bCs/>
        <w:i w:val="0"/>
        <w:iCs w:val="0"/>
        <w:spacing w:val="-2"/>
        <w:w w:val="100"/>
        <w:sz w:val="22"/>
        <w:szCs w:val="22"/>
        <w:lang w:val="en-US" w:eastAsia="en-US" w:bidi="ar-SA"/>
      </w:rPr>
    </w:lvl>
    <w:lvl w:ilvl="1">
      <w:start w:val="1"/>
      <w:numFmt w:val="bullet"/>
      <w:lvlText w:val=""/>
      <w:lvlJc w:val="left"/>
      <w:pPr>
        <w:ind w:left="791" w:hanging="430"/>
      </w:pPr>
      <w:rPr>
        <w:rFonts w:ascii="Symbol" w:hAnsi="Symbol" w:hint="default"/>
        <w:b w:val="0"/>
        <w:bCs w:val="0"/>
        <w:i w:val="0"/>
        <w:iCs w:val="0"/>
        <w:spacing w:val="-3"/>
        <w:w w:val="100"/>
        <w:sz w:val="22"/>
        <w:szCs w:val="22"/>
        <w:lang w:val="en-US" w:eastAsia="en-US" w:bidi="ar-SA"/>
      </w:rPr>
    </w:lvl>
    <w:lvl w:ilvl="2">
      <w:start w:val="2"/>
      <w:numFmt w:val="decimal"/>
      <w:lvlText w:val="%1.%2.%3."/>
      <w:lvlJc w:val="left"/>
      <w:pPr>
        <w:ind w:left="1226" w:hanging="505"/>
      </w:pPr>
      <w:rPr>
        <w:rFonts w:ascii="Calibri" w:eastAsia="Calibri" w:hAnsi="Calibri" w:cs="Calibri" w:hint="default"/>
        <w:b w:val="0"/>
        <w:bCs w:val="0"/>
        <w:i w:val="0"/>
        <w:iCs w:val="0"/>
        <w:spacing w:val="-3"/>
        <w:w w:val="100"/>
        <w:sz w:val="20"/>
        <w:szCs w:val="20"/>
        <w:lang w:val="en-US" w:eastAsia="en-US" w:bidi="ar-SA"/>
      </w:rPr>
    </w:lvl>
    <w:lvl w:ilvl="3">
      <w:numFmt w:val="bullet"/>
      <w:lvlText w:val=""/>
      <w:lvlJc w:val="left"/>
      <w:pPr>
        <w:ind w:left="1441" w:hanging="360"/>
      </w:pPr>
      <w:rPr>
        <w:rFonts w:ascii="Symbol" w:eastAsia="Symbol" w:hAnsi="Symbol" w:cs="Symbol" w:hint="default"/>
        <w:b w:val="0"/>
        <w:bCs w:val="0"/>
        <w:i w:val="0"/>
        <w:iCs w:val="0"/>
        <w:w w:val="100"/>
        <w:sz w:val="22"/>
        <w:szCs w:val="22"/>
        <w:lang w:val="en-US" w:eastAsia="en-US" w:bidi="ar-SA"/>
      </w:rPr>
    </w:lvl>
    <w:lvl w:ilvl="4">
      <w:numFmt w:val="bullet"/>
      <w:lvlText w:val="•"/>
      <w:lvlJc w:val="left"/>
      <w:pPr>
        <w:ind w:left="1440" w:hanging="360"/>
      </w:pPr>
      <w:rPr>
        <w:rFonts w:hint="default"/>
        <w:lang w:val="en-US" w:eastAsia="en-US" w:bidi="ar-SA"/>
      </w:rPr>
    </w:lvl>
    <w:lvl w:ilvl="5">
      <w:numFmt w:val="bullet"/>
      <w:lvlText w:val="•"/>
      <w:lvlJc w:val="left"/>
      <w:pPr>
        <w:ind w:left="2830" w:hanging="360"/>
      </w:pPr>
      <w:rPr>
        <w:rFonts w:hint="default"/>
        <w:lang w:val="en-US" w:eastAsia="en-US" w:bidi="ar-SA"/>
      </w:rPr>
    </w:lvl>
    <w:lvl w:ilvl="6">
      <w:numFmt w:val="bullet"/>
      <w:lvlText w:val="•"/>
      <w:lvlJc w:val="left"/>
      <w:pPr>
        <w:ind w:left="4220" w:hanging="360"/>
      </w:pPr>
      <w:rPr>
        <w:rFonts w:hint="default"/>
        <w:lang w:val="en-US" w:eastAsia="en-US" w:bidi="ar-SA"/>
      </w:rPr>
    </w:lvl>
    <w:lvl w:ilvl="7">
      <w:numFmt w:val="bullet"/>
      <w:lvlText w:val="•"/>
      <w:lvlJc w:val="left"/>
      <w:pPr>
        <w:ind w:left="5610" w:hanging="360"/>
      </w:pPr>
      <w:rPr>
        <w:rFonts w:hint="default"/>
        <w:lang w:val="en-US" w:eastAsia="en-US" w:bidi="ar-SA"/>
      </w:rPr>
    </w:lvl>
    <w:lvl w:ilvl="8">
      <w:numFmt w:val="bullet"/>
      <w:lvlText w:val="•"/>
      <w:lvlJc w:val="left"/>
      <w:pPr>
        <w:ind w:left="7000" w:hanging="360"/>
      </w:pPr>
      <w:rPr>
        <w:rFonts w:hint="default"/>
        <w:lang w:val="en-US" w:eastAsia="en-US" w:bidi="ar-SA"/>
      </w:rPr>
    </w:lvl>
  </w:abstractNum>
  <w:abstractNum w:abstractNumId="30" w15:restartNumberingAfterBreak="0">
    <w:nsid w:val="50017205"/>
    <w:multiLevelType w:val="hybridMultilevel"/>
    <w:tmpl w:val="1178A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B34CA8"/>
    <w:multiLevelType w:val="multilevel"/>
    <w:tmpl w:val="20EAF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5043692"/>
    <w:multiLevelType w:val="hybridMultilevel"/>
    <w:tmpl w:val="56800598"/>
    <w:lvl w:ilvl="0" w:tplc="08090003">
      <w:start w:val="1"/>
      <w:numFmt w:val="bullet"/>
      <w:lvlText w:val="o"/>
      <w:lvlJc w:val="left"/>
      <w:pPr>
        <w:ind w:left="300" w:hanging="361"/>
      </w:pPr>
      <w:rPr>
        <w:rFonts w:ascii="Courier New" w:hAnsi="Courier New" w:cs="Courier New" w:hint="default"/>
        <w:b w:val="0"/>
        <w:bCs w:val="0"/>
        <w:i w:val="0"/>
        <w:iCs w:val="0"/>
        <w:w w:val="100"/>
        <w:sz w:val="22"/>
        <w:szCs w:val="22"/>
        <w:lang w:val="en-US" w:eastAsia="en-US" w:bidi="ar-SA"/>
      </w:rPr>
    </w:lvl>
    <w:lvl w:ilvl="1" w:tplc="614E5498">
      <w:numFmt w:val="bullet"/>
      <w:lvlText w:val="•"/>
      <w:lvlJc w:val="left"/>
      <w:pPr>
        <w:ind w:left="1278" w:hanging="361"/>
      </w:pPr>
      <w:rPr>
        <w:rFonts w:hint="default"/>
        <w:lang w:val="en-US" w:eastAsia="en-US" w:bidi="ar-SA"/>
      </w:rPr>
    </w:lvl>
    <w:lvl w:ilvl="2" w:tplc="CE923CBC">
      <w:numFmt w:val="bullet"/>
      <w:lvlText w:val="•"/>
      <w:lvlJc w:val="left"/>
      <w:pPr>
        <w:ind w:left="2256" w:hanging="361"/>
      </w:pPr>
      <w:rPr>
        <w:rFonts w:hint="default"/>
        <w:lang w:val="en-US" w:eastAsia="en-US" w:bidi="ar-SA"/>
      </w:rPr>
    </w:lvl>
    <w:lvl w:ilvl="3" w:tplc="4F6EC922">
      <w:numFmt w:val="bullet"/>
      <w:lvlText w:val="•"/>
      <w:lvlJc w:val="left"/>
      <w:pPr>
        <w:ind w:left="3234" w:hanging="361"/>
      </w:pPr>
      <w:rPr>
        <w:rFonts w:hint="default"/>
        <w:lang w:val="en-US" w:eastAsia="en-US" w:bidi="ar-SA"/>
      </w:rPr>
    </w:lvl>
    <w:lvl w:ilvl="4" w:tplc="94ECCA38">
      <w:numFmt w:val="bullet"/>
      <w:lvlText w:val="•"/>
      <w:lvlJc w:val="left"/>
      <w:pPr>
        <w:ind w:left="4212" w:hanging="361"/>
      </w:pPr>
      <w:rPr>
        <w:rFonts w:hint="default"/>
        <w:lang w:val="en-US" w:eastAsia="en-US" w:bidi="ar-SA"/>
      </w:rPr>
    </w:lvl>
    <w:lvl w:ilvl="5" w:tplc="453EE262">
      <w:numFmt w:val="bullet"/>
      <w:lvlText w:val="•"/>
      <w:lvlJc w:val="left"/>
      <w:pPr>
        <w:ind w:left="5190" w:hanging="361"/>
      </w:pPr>
      <w:rPr>
        <w:rFonts w:hint="default"/>
        <w:lang w:val="en-US" w:eastAsia="en-US" w:bidi="ar-SA"/>
      </w:rPr>
    </w:lvl>
    <w:lvl w:ilvl="6" w:tplc="709C739A">
      <w:numFmt w:val="bullet"/>
      <w:lvlText w:val="•"/>
      <w:lvlJc w:val="left"/>
      <w:pPr>
        <w:ind w:left="6168" w:hanging="361"/>
      </w:pPr>
      <w:rPr>
        <w:rFonts w:hint="default"/>
        <w:lang w:val="en-US" w:eastAsia="en-US" w:bidi="ar-SA"/>
      </w:rPr>
    </w:lvl>
    <w:lvl w:ilvl="7" w:tplc="4C2498C8">
      <w:numFmt w:val="bullet"/>
      <w:lvlText w:val="•"/>
      <w:lvlJc w:val="left"/>
      <w:pPr>
        <w:ind w:left="7146" w:hanging="361"/>
      </w:pPr>
      <w:rPr>
        <w:rFonts w:hint="default"/>
        <w:lang w:val="en-US" w:eastAsia="en-US" w:bidi="ar-SA"/>
      </w:rPr>
    </w:lvl>
    <w:lvl w:ilvl="8" w:tplc="CF5EC44C">
      <w:numFmt w:val="bullet"/>
      <w:lvlText w:val="•"/>
      <w:lvlJc w:val="left"/>
      <w:pPr>
        <w:ind w:left="8124" w:hanging="361"/>
      </w:pPr>
      <w:rPr>
        <w:rFonts w:hint="default"/>
        <w:lang w:val="en-US" w:eastAsia="en-US" w:bidi="ar-SA"/>
      </w:rPr>
    </w:lvl>
  </w:abstractNum>
  <w:abstractNum w:abstractNumId="33" w15:restartNumberingAfterBreak="0">
    <w:nsid w:val="57F65367"/>
    <w:multiLevelType w:val="hybridMultilevel"/>
    <w:tmpl w:val="BCC2DAB0"/>
    <w:lvl w:ilvl="0" w:tplc="08090005">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A0113B"/>
    <w:multiLevelType w:val="hybridMultilevel"/>
    <w:tmpl w:val="244E122C"/>
    <w:lvl w:ilvl="0" w:tplc="2E3AAB74">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5D223B86"/>
    <w:multiLevelType w:val="hybridMultilevel"/>
    <w:tmpl w:val="E1F619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00B4023"/>
    <w:multiLevelType w:val="hybridMultilevel"/>
    <w:tmpl w:val="62167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0B1CAD"/>
    <w:multiLevelType w:val="hybridMultilevel"/>
    <w:tmpl w:val="C3763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5B7670"/>
    <w:multiLevelType w:val="hybridMultilevel"/>
    <w:tmpl w:val="F96C3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0A7B1D"/>
    <w:multiLevelType w:val="multilevel"/>
    <w:tmpl w:val="B75CEE48"/>
    <w:lvl w:ilvl="0">
      <w:start w:val="14"/>
      <w:numFmt w:val="decimal"/>
      <w:lvlText w:val="%1"/>
      <w:lvlJc w:val="left"/>
      <w:pPr>
        <w:ind w:left="1526" w:hanging="720"/>
      </w:pPr>
      <w:rPr>
        <w:rFonts w:hint="default"/>
        <w:lang w:val="en-US" w:eastAsia="en-US" w:bidi="ar-SA"/>
      </w:rPr>
    </w:lvl>
    <w:lvl w:ilvl="1">
      <w:start w:val="4"/>
      <w:numFmt w:val="decimal"/>
      <w:lvlText w:val="%1.%2"/>
      <w:lvlJc w:val="left"/>
      <w:pPr>
        <w:ind w:left="1526" w:hanging="720"/>
      </w:pPr>
      <w:rPr>
        <w:rFonts w:hint="default"/>
        <w:lang w:val="en-US" w:eastAsia="en-US" w:bidi="ar-SA"/>
      </w:rPr>
    </w:lvl>
    <w:lvl w:ilvl="2">
      <w:start w:val="1"/>
      <w:numFmt w:val="decimal"/>
      <w:lvlText w:val="%1.%2.%3."/>
      <w:lvlJc w:val="left"/>
      <w:pPr>
        <w:ind w:left="1526" w:hanging="720"/>
      </w:pPr>
      <w:rPr>
        <w:rFonts w:ascii="Calibri" w:eastAsia="Calibri" w:hAnsi="Calibri" w:cs="Calibri" w:hint="default"/>
        <w:b w:val="0"/>
        <w:bCs w:val="0"/>
        <w:i w:val="0"/>
        <w:iCs w:val="0"/>
        <w:spacing w:val="-3"/>
        <w:w w:val="100"/>
        <w:sz w:val="22"/>
        <w:szCs w:val="22"/>
        <w:lang w:val="en-US" w:eastAsia="en-US" w:bidi="ar-SA"/>
      </w:rPr>
    </w:lvl>
    <w:lvl w:ilvl="3">
      <w:numFmt w:val="bullet"/>
      <w:lvlText w:val="•"/>
      <w:lvlJc w:val="left"/>
      <w:pPr>
        <w:ind w:left="4088" w:hanging="720"/>
      </w:pPr>
      <w:rPr>
        <w:rFonts w:hint="default"/>
        <w:lang w:val="en-US" w:eastAsia="en-US" w:bidi="ar-SA"/>
      </w:rPr>
    </w:lvl>
    <w:lvl w:ilvl="4">
      <w:numFmt w:val="bullet"/>
      <w:lvlText w:val="•"/>
      <w:lvlJc w:val="left"/>
      <w:pPr>
        <w:ind w:left="4944" w:hanging="720"/>
      </w:pPr>
      <w:rPr>
        <w:rFonts w:hint="default"/>
        <w:lang w:val="en-US" w:eastAsia="en-US" w:bidi="ar-SA"/>
      </w:rPr>
    </w:lvl>
    <w:lvl w:ilvl="5">
      <w:numFmt w:val="bullet"/>
      <w:lvlText w:val="•"/>
      <w:lvlJc w:val="left"/>
      <w:pPr>
        <w:ind w:left="5800" w:hanging="720"/>
      </w:pPr>
      <w:rPr>
        <w:rFonts w:hint="default"/>
        <w:lang w:val="en-US" w:eastAsia="en-US" w:bidi="ar-SA"/>
      </w:rPr>
    </w:lvl>
    <w:lvl w:ilvl="6">
      <w:numFmt w:val="bullet"/>
      <w:lvlText w:val="•"/>
      <w:lvlJc w:val="left"/>
      <w:pPr>
        <w:ind w:left="6656" w:hanging="720"/>
      </w:pPr>
      <w:rPr>
        <w:rFonts w:hint="default"/>
        <w:lang w:val="en-US" w:eastAsia="en-US" w:bidi="ar-SA"/>
      </w:rPr>
    </w:lvl>
    <w:lvl w:ilvl="7">
      <w:numFmt w:val="bullet"/>
      <w:lvlText w:val="•"/>
      <w:lvlJc w:val="left"/>
      <w:pPr>
        <w:ind w:left="7512" w:hanging="720"/>
      </w:pPr>
      <w:rPr>
        <w:rFonts w:hint="default"/>
        <w:lang w:val="en-US" w:eastAsia="en-US" w:bidi="ar-SA"/>
      </w:rPr>
    </w:lvl>
    <w:lvl w:ilvl="8">
      <w:numFmt w:val="bullet"/>
      <w:lvlText w:val="•"/>
      <w:lvlJc w:val="left"/>
      <w:pPr>
        <w:ind w:left="8368" w:hanging="720"/>
      </w:pPr>
      <w:rPr>
        <w:rFonts w:hint="default"/>
        <w:lang w:val="en-US" w:eastAsia="en-US" w:bidi="ar-SA"/>
      </w:rPr>
    </w:lvl>
  </w:abstractNum>
  <w:abstractNum w:abstractNumId="40" w15:restartNumberingAfterBreak="0">
    <w:nsid w:val="671011D7"/>
    <w:multiLevelType w:val="hybridMultilevel"/>
    <w:tmpl w:val="1D024C54"/>
    <w:lvl w:ilvl="0" w:tplc="253CDA64">
      <w:start w:val="3"/>
      <w:numFmt w:val="bullet"/>
      <w:lvlText w:val="-"/>
      <w:lvlJc w:val="left"/>
      <w:pPr>
        <w:ind w:left="720" w:hanging="360"/>
      </w:pPr>
      <w:rPr>
        <w:rFonts w:ascii="Franklin Gothic Book" w:eastAsiaTheme="minorHAnsi" w:hAnsi="Franklin Gothic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F666F0"/>
    <w:multiLevelType w:val="hybridMultilevel"/>
    <w:tmpl w:val="C99AC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3F6424"/>
    <w:multiLevelType w:val="hybridMultilevel"/>
    <w:tmpl w:val="8B5CE2A4"/>
    <w:lvl w:ilvl="0" w:tplc="08090005">
      <w:start w:val="1"/>
      <w:numFmt w:val="bullet"/>
      <w:lvlText w:val=""/>
      <w:lvlJc w:val="left"/>
      <w:pPr>
        <w:ind w:left="360" w:hanging="360"/>
      </w:pPr>
      <w:rPr>
        <w:rFonts w:ascii="Wingdings" w:hAnsi="Wingdings" w:hint="default"/>
        <w:sz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6EB27B4B"/>
    <w:multiLevelType w:val="multilevel"/>
    <w:tmpl w:val="9530DE7E"/>
    <w:lvl w:ilvl="0">
      <w:start w:val="1"/>
      <w:numFmt w:val="decimal"/>
      <w:lvlText w:val="%1."/>
      <w:lvlJc w:val="left"/>
      <w:pPr>
        <w:ind w:left="661" w:hanging="361"/>
      </w:pPr>
      <w:rPr>
        <w:rFonts w:ascii="Calibri" w:eastAsia="Calibri" w:hAnsi="Calibri" w:cs="Calibri" w:hint="default"/>
        <w:b/>
        <w:bCs/>
        <w:i w:val="0"/>
        <w:iCs w:val="0"/>
        <w:spacing w:val="-2"/>
        <w:w w:val="100"/>
        <w:sz w:val="22"/>
        <w:szCs w:val="22"/>
        <w:lang w:val="en-US" w:eastAsia="en-US" w:bidi="ar-SA"/>
      </w:rPr>
    </w:lvl>
    <w:lvl w:ilvl="1">
      <w:start w:val="1"/>
      <w:numFmt w:val="decimal"/>
      <w:lvlText w:val="%1.%2."/>
      <w:lvlJc w:val="left"/>
      <w:pPr>
        <w:ind w:left="1091" w:hanging="430"/>
      </w:pPr>
      <w:rPr>
        <w:rFonts w:ascii="Calibri" w:eastAsia="Calibri" w:hAnsi="Calibri" w:cs="Calibri" w:hint="default"/>
        <w:b w:val="0"/>
        <w:bCs w:val="0"/>
        <w:i w:val="0"/>
        <w:iCs w:val="0"/>
        <w:spacing w:val="-3"/>
        <w:w w:val="100"/>
        <w:sz w:val="22"/>
        <w:szCs w:val="22"/>
        <w:lang w:val="en-US" w:eastAsia="en-US" w:bidi="ar-SA"/>
      </w:rPr>
    </w:lvl>
    <w:lvl w:ilvl="2">
      <w:start w:val="2"/>
      <w:numFmt w:val="decimal"/>
      <w:lvlText w:val="%1.%2.%3."/>
      <w:lvlJc w:val="left"/>
      <w:pPr>
        <w:ind w:left="1526" w:hanging="505"/>
      </w:pPr>
      <w:rPr>
        <w:rFonts w:ascii="Calibri" w:eastAsia="Calibri" w:hAnsi="Calibri" w:cs="Calibri" w:hint="default"/>
        <w:b w:val="0"/>
        <w:bCs w:val="0"/>
        <w:i w:val="0"/>
        <w:iCs w:val="0"/>
        <w:spacing w:val="-3"/>
        <w:w w:val="100"/>
        <w:sz w:val="20"/>
        <w:szCs w:val="20"/>
        <w:lang w:val="en-US" w:eastAsia="en-US" w:bidi="ar-SA"/>
      </w:rPr>
    </w:lvl>
    <w:lvl w:ilvl="3">
      <w:numFmt w:val="bullet"/>
      <w:lvlText w:val=""/>
      <w:lvlJc w:val="left"/>
      <w:pPr>
        <w:ind w:left="1741" w:hanging="360"/>
      </w:pPr>
      <w:rPr>
        <w:rFonts w:ascii="Symbol" w:eastAsia="Symbol" w:hAnsi="Symbol" w:cs="Symbol" w:hint="default"/>
        <w:b w:val="0"/>
        <w:bCs w:val="0"/>
        <w:i w:val="0"/>
        <w:iCs w:val="0"/>
        <w:w w:val="100"/>
        <w:sz w:val="22"/>
        <w:szCs w:val="22"/>
        <w:lang w:val="en-US" w:eastAsia="en-US" w:bidi="ar-SA"/>
      </w:rPr>
    </w:lvl>
    <w:lvl w:ilvl="4">
      <w:numFmt w:val="bullet"/>
      <w:lvlText w:val="•"/>
      <w:lvlJc w:val="left"/>
      <w:pPr>
        <w:ind w:left="1740" w:hanging="360"/>
      </w:pPr>
      <w:rPr>
        <w:rFonts w:hint="default"/>
        <w:lang w:val="en-US" w:eastAsia="en-US" w:bidi="ar-SA"/>
      </w:rPr>
    </w:lvl>
    <w:lvl w:ilvl="5">
      <w:numFmt w:val="bullet"/>
      <w:lvlText w:val="•"/>
      <w:lvlJc w:val="left"/>
      <w:pPr>
        <w:ind w:left="3130" w:hanging="360"/>
      </w:pPr>
      <w:rPr>
        <w:rFonts w:hint="default"/>
        <w:lang w:val="en-US" w:eastAsia="en-US" w:bidi="ar-SA"/>
      </w:rPr>
    </w:lvl>
    <w:lvl w:ilvl="6">
      <w:numFmt w:val="bullet"/>
      <w:lvlText w:val="•"/>
      <w:lvlJc w:val="left"/>
      <w:pPr>
        <w:ind w:left="4520" w:hanging="360"/>
      </w:pPr>
      <w:rPr>
        <w:rFonts w:hint="default"/>
        <w:lang w:val="en-US" w:eastAsia="en-US" w:bidi="ar-SA"/>
      </w:rPr>
    </w:lvl>
    <w:lvl w:ilvl="7">
      <w:numFmt w:val="bullet"/>
      <w:lvlText w:val="•"/>
      <w:lvlJc w:val="left"/>
      <w:pPr>
        <w:ind w:left="5910" w:hanging="360"/>
      </w:pPr>
      <w:rPr>
        <w:rFonts w:hint="default"/>
        <w:lang w:val="en-US" w:eastAsia="en-US" w:bidi="ar-SA"/>
      </w:rPr>
    </w:lvl>
    <w:lvl w:ilvl="8">
      <w:numFmt w:val="bullet"/>
      <w:lvlText w:val="•"/>
      <w:lvlJc w:val="left"/>
      <w:pPr>
        <w:ind w:left="7300" w:hanging="360"/>
      </w:pPr>
      <w:rPr>
        <w:rFonts w:hint="default"/>
        <w:lang w:val="en-US" w:eastAsia="en-US" w:bidi="ar-SA"/>
      </w:rPr>
    </w:lvl>
  </w:abstractNum>
  <w:abstractNum w:abstractNumId="44" w15:restartNumberingAfterBreak="0">
    <w:nsid w:val="727C4920"/>
    <w:multiLevelType w:val="hybridMultilevel"/>
    <w:tmpl w:val="2A0EDD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7624A4"/>
    <w:multiLevelType w:val="hybridMultilevel"/>
    <w:tmpl w:val="B860E712"/>
    <w:lvl w:ilvl="0" w:tplc="2E3AAB74">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6" w15:restartNumberingAfterBreak="0">
    <w:nsid w:val="785654DF"/>
    <w:multiLevelType w:val="hybridMultilevel"/>
    <w:tmpl w:val="9196B1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8662211"/>
    <w:multiLevelType w:val="hybridMultilevel"/>
    <w:tmpl w:val="30185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BA0751D"/>
    <w:multiLevelType w:val="hybridMultilevel"/>
    <w:tmpl w:val="EB5267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F0A07B0"/>
    <w:multiLevelType w:val="hybridMultilevel"/>
    <w:tmpl w:val="1A709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F95595A"/>
    <w:multiLevelType w:val="hybridMultilevel"/>
    <w:tmpl w:val="2BBC1E6E"/>
    <w:lvl w:ilvl="0" w:tplc="FFFFFFFF">
      <w:start w:val="1"/>
      <w:numFmt w:val="bullet"/>
      <w:lvlText w:val="o"/>
      <w:lvlJc w:val="left"/>
      <w:pPr>
        <w:ind w:left="108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1" w15:restartNumberingAfterBreak="0">
    <w:nsid w:val="7FDD2688"/>
    <w:multiLevelType w:val="hybridMultilevel"/>
    <w:tmpl w:val="7EBA3186"/>
    <w:lvl w:ilvl="0" w:tplc="08090005">
      <w:start w:val="1"/>
      <w:numFmt w:val="bullet"/>
      <w:lvlText w:val=""/>
      <w:lvlJc w:val="left"/>
      <w:pPr>
        <w:ind w:left="360" w:hanging="360"/>
      </w:pPr>
      <w:rPr>
        <w:rFonts w:ascii="Wingdings" w:hAnsi="Wingdings" w:hint="default"/>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928149031">
    <w:abstractNumId w:val="9"/>
  </w:num>
  <w:num w:numId="2" w16cid:durableId="456948193">
    <w:abstractNumId w:val="6"/>
  </w:num>
  <w:num w:numId="3" w16cid:durableId="1306547623">
    <w:abstractNumId w:val="30"/>
  </w:num>
  <w:num w:numId="4" w16cid:durableId="1725325026">
    <w:abstractNumId w:val="7"/>
  </w:num>
  <w:num w:numId="5" w16cid:durableId="453211670">
    <w:abstractNumId w:val="18"/>
  </w:num>
  <w:num w:numId="6" w16cid:durableId="609167720">
    <w:abstractNumId w:val="25"/>
  </w:num>
  <w:num w:numId="7" w16cid:durableId="1824077618">
    <w:abstractNumId w:val="27"/>
  </w:num>
  <w:num w:numId="8" w16cid:durableId="1138181698">
    <w:abstractNumId w:val="0"/>
  </w:num>
  <w:num w:numId="9" w16cid:durableId="357893271">
    <w:abstractNumId w:val="1"/>
  </w:num>
  <w:num w:numId="10" w16cid:durableId="877547649">
    <w:abstractNumId w:val="28"/>
  </w:num>
  <w:num w:numId="11" w16cid:durableId="1837380674">
    <w:abstractNumId w:val="31"/>
  </w:num>
  <w:num w:numId="12" w16cid:durableId="685643302">
    <w:abstractNumId w:val="10"/>
  </w:num>
  <w:num w:numId="13" w16cid:durableId="903905246">
    <w:abstractNumId w:val="41"/>
  </w:num>
  <w:num w:numId="14" w16cid:durableId="2004044135">
    <w:abstractNumId w:val="26"/>
  </w:num>
  <w:num w:numId="15" w16cid:durableId="1851485995">
    <w:abstractNumId w:val="32"/>
  </w:num>
  <w:num w:numId="16" w16cid:durableId="591790181">
    <w:abstractNumId w:val="14"/>
  </w:num>
  <w:num w:numId="17" w16cid:durableId="171262482">
    <w:abstractNumId w:val="4"/>
  </w:num>
  <w:num w:numId="18" w16cid:durableId="132061802">
    <w:abstractNumId w:val="39"/>
  </w:num>
  <w:num w:numId="19" w16cid:durableId="788355386">
    <w:abstractNumId w:val="11"/>
  </w:num>
  <w:num w:numId="20" w16cid:durableId="2012951717">
    <w:abstractNumId w:val="43"/>
  </w:num>
  <w:num w:numId="21" w16cid:durableId="1145469270">
    <w:abstractNumId w:val="29"/>
  </w:num>
  <w:num w:numId="22" w16cid:durableId="1896698810">
    <w:abstractNumId w:val="47"/>
  </w:num>
  <w:num w:numId="23" w16cid:durableId="1526989838">
    <w:abstractNumId w:val="46"/>
  </w:num>
  <w:num w:numId="24" w16cid:durableId="929434235">
    <w:abstractNumId w:val="49"/>
  </w:num>
  <w:num w:numId="25" w16cid:durableId="1059866686">
    <w:abstractNumId w:val="44"/>
  </w:num>
  <w:num w:numId="26" w16cid:durableId="705449320">
    <w:abstractNumId w:val="48"/>
  </w:num>
  <w:num w:numId="27" w16cid:durableId="1884714033">
    <w:abstractNumId w:val="21"/>
  </w:num>
  <w:num w:numId="28" w16cid:durableId="1346594389">
    <w:abstractNumId w:val="35"/>
  </w:num>
  <w:num w:numId="29" w16cid:durableId="761024585">
    <w:abstractNumId w:val="22"/>
  </w:num>
  <w:num w:numId="30" w16cid:durableId="795873750">
    <w:abstractNumId w:val="51"/>
  </w:num>
  <w:num w:numId="31" w16cid:durableId="1885409873">
    <w:abstractNumId w:val="42"/>
  </w:num>
  <w:num w:numId="32" w16cid:durableId="73941611">
    <w:abstractNumId w:val="15"/>
  </w:num>
  <w:num w:numId="33" w16cid:durableId="1010107104">
    <w:abstractNumId w:val="16"/>
  </w:num>
  <w:num w:numId="34" w16cid:durableId="255289664">
    <w:abstractNumId w:val="50"/>
  </w:num>
  <w:num w:numId="35" w16cid:durableId="1302347948">
    <w:abstractNumId w:val="20"/>
  </w:num>
  <w:num w:numId="36" w16cid:durableId="1911424845">
    <w:abstractNumId w:val="19"/>
  </w:num>
  <w:num w:numId="37" w16cid:durableId="1300191051">
    <w:abstractNumId w:val="34"/>
  </w:num>
  <w:num w:numId="38" w16cid:durableId="1553468599">
    <w:abstractNumId w:val="40"/>
  </w:num>
  <w:num w:numId="39" w16cid:durableId="179003560">
    <w:abstractNumId w:val="3"/>
  </w:num>
  <w:num w:numId="40" w16cid:durableId="948390658">
    <w:abstractNumId w:val="24"/>
  </w:num>
  <w:num w:numId="41" w16cid:durableId="1157455071">
    <w:abstractNumId w:val="17"/>
  </w:num>
  <w:num w:numId="42" w16cid:durableId="586305418">
    <w:abstractNumId w:val="23"/>
  </w:num>
  <w:num w:numId="43" w16cid:durableId="301275180">
    <w:abstractNumId w:val="45"/>
  </w:num>
  <w:num w:numId="44" w16cid:durableId="1815105074">
    <w:abstractNumId w:val="2"/>
  </w:num>
  <w:num w:numId="45" w16cid:durableId="1099646454">
    <w:abstractNumId w:val="13"/>
  </w:num>
  <w:num w:numId="46" w16cid:durableId="235091788">
    <w:abstractNumId w:val="12"/>
  </w:num>
  <w:num w:numId="47" w16cid:durableId="1344474910">
    <w:abstractNumId w:val="8"/>
  </w:num>
  <w:num w:numId="48" w16cid:durableId="1204751536">
    <w:abstractNumId w:val="36"/>
  </w:num>
  <w:num w:numId="49" w16cid:durableId="939602137">
    <w:abstractNumId w:val="5"/>
  </w:num>
  <w:num w:numId="50" w16cid:durableId="1870990909">
    <w:abstractNumId w:val="37"/>
  </w:num>
  <w:num w:numId="51" w16cid:durableId="1330522487">
    <w:abstractNumId w:val="38"/>
  </w:num>
  <w:num w:numId="52" w16cid:durableId="16109653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tDQwNTU0NTAxMjFT0lEKTi0uzszPAykwqgUAQSglySwAAAA="/>
  </w:docVars>
  <w:rsids>
    <w:rsidRoot w:val="00CE3FB7"/>
    <w:rsid w:val="00002710"/>
    <w:rsid w:val="000049BA"/>
    <w:rsid w:val="00005280"/>
    <w:rsid w:val="000053C9"/>
    <w:rsid w:val="00046EA8"/>
    <w:rsid w:val="000471CB"/>
    <w:rsid w:val="00054732"/>
    <w:rsid w:val="00080168"/>
    <w:rsid w:val="00093059"/>
    <w:rsid w:val="00093BB0"/>
    <w:rsid w:val="00095C83"/>
    <w:rsid w:val="000961F2"/>
    <w:rsid w:val="000B06C4"/>
    <w:rsid w:val="000D04E1"/>
    <w:rsid w:val="000D2161"/>
    <w:rsid w:val="000E31FE"/>
    <w:rsid w:val="000F600F"/>
    <w:rsid w:val="00120ED1"/>
    <w:rsid w:val="001462B9"/>
    <w:rsid w:val="00150BD7"/>
    <w:rsid w:val="00153005"/>
    <w:rsid w:val="0015678B"/>
    <w:rsid w:val="00157286"/>
    <w:rsid w:val="00161EF4"/>
    <w:rsid w:val="001632D2"/>
    <w:rsid w:val="00173BE1"/>
    <w:rsid w:val="00185846"/>
    <w:rsid w:val="001877CE"/>
    <w:rsid w:val="001939B6"/>
    <w:rsid w:val="00193A4A"/>
    <w:rsid w:val="0019750E"/>
    <w:rsid w:val="001B4294"/>
    <w:rsid w:val="001C0C01"/>
    <w:rsid w:val="001D41DE"/>
    <w:rsid w:val="001D5DDF"/>
    <w:rsid w:val="001F457C"/>
    <w:rsid w:val="00211F16"/>
    <w:rsid w:val="00212C34"/>
    <w:rsid w:val="00220915"/>
    <w:rsid w:val="00243E4F"/>
    <w:rsid w:val="0025258F"/>
    <w:rsid w:val="002735DA"/>
    <w:rsid w:val="002A580F"/>
    <w:rsid w:val="002A728D"/>
    <w:rsid w:val="002B0AD4"/>
    <w:rsid w:val="002B3BD1"/>
    <w:rsid w:val="002C39BA"/>
    <w:rsid w:val="002D195C"/>
    <w:rsid w:val="002D3105"/>
    <w:rsid w:val="002E1713"/>
    <w:rsid w:val="002F72CB"/>
    <w:rsid w:val="002F7C62"/>
    <w:rsid w:val="003227DC"/>
    <w:rsid w:val="00330CCA"/>
    <w:rsid w:val="00361E76"/>
    <w:rsid w:val="003744F1"/>
    <w:rsid w:val="00387456"/>
    <w:rsid w:val="003C06B2"/>
    <w:rsid w:val="003E600D"/>
    <w:rsid w:val="003F6021"/>
    <w:rsid w:val="00402209"/>
    <w:rsid w:val="004061CB"/>
    <w:rsid w:val="00410E6E"/>
    <w:rsid w:val="004130A3"/>
    <w:rsid w:val="00414104"/>
    <w:rsid w:val="004158DC"/>
    <w:rsid w:val="00415DE6"/>
    <w:rsid w:val="004237AE"/>
    <w:rsid w:val="0042442E"/>
    <w:rsid w:val="004267A7"/>
    <w:rsid w:val="00436808"/>
    <w:rsid w:val="0046658F"/>
    <w:rsid w:val="00482355"/>
    <w:rsid w:val="0048696C"/>
    <w:rsid w:val="004B09F7"/>
    <w:rsid w:val="004B0CFE"/>
    <w:rsid w:val="004B6585"/>
    <w:rsid w:val="004E7793"/>
    <w:rsid w:val="005036D7"/>
    <w:rsid w:val="005221C7"/>
    <w:rsid w:val="005326AB"/>
    <w:rsid w:val="00561A04"/>
    <w:rsid w:val="00563937"/>
    <w:rsid w:val="005926DB"/>
    <w:rsid w:val="005A7F4F"/>
    <w:rsid w:val="005C1DCC"/>
    <w:rsid w:val="005D0DAD"/>
    <w:rsid w:val="005D568D"/>
    <w:rsid w:val="005E1548"/>
    <w:rsid w:val="005F6DE5"/>
    <w:rsid w:val="00600970"/>
    <w:rsid w:val="00610961"/>
    <w:rsid w:val="0062511D"/>
    <w:rsid w:val="00626CBF"/>
    <w:rsid w:val="006315D0"/>
    <w:rsid w:val="00647DB9"/>
    <w:rsid w:val="00662E6B"/>
    <w:rsid w:val="006674F5"/>
    <w:rsid w:val="00670542"/>
    <w:rsid w:val="0067195C"/>
    <w:rsid w:val="0067613A"/>
    <w:rsid w:val="0068213C"/>
    <w:rsid w:val="006A58CD"/>
    <w:rsid w:val="006B5244"/>
    <w:rsid w:val="006E36D7"/>
    <w:rsid w:val="00722742"/>
    <w:rsid w:val="00726EC8"/>
    <w:rsid w:val="00776ADB"/>
    <w:rsid w:val="007771D3"/>
    <w:rsid w:val="0079298A"/>
    <w:rsid w:val="007A1F24"/>
    <w:rsid w:val="007B4721"/>
    <w:rsid w:val="007E2309"/>
    <w:rsid w:val="007E7AD3"/>
    <w:rsid w:val="007F6330"/>
    <w:rsid w:val="00800267"/>
    <w:rsid w:val="00817613"/>
    <w:rsid w:val="00844164"/>
    <w:rsid w:val="00855749"/>
    <w:rsid w:val="00857E90"/>
    <w:rsid w:val="008601B2"/>
    <w:rsid w:val="00875911"/>
    <w:rsid w:val="00891A02"/>
    <w:rsid w:val="00891DAC"/>
    <w:rsid w:val="0089454A"/>
    <w:rsid w:val="00897E09"/>
    <w:rsid w:val="008A24A5"/>
    <w:rsid w:val="008A623F"/>
    <w:rsid w:val="008C3970"/>
    <w:rsid w:val="008C7103"/>
    <w:rsid w:val="008C73D0"/>
    <w:rsid w:val="008D1649"/>
    <w:rsid w:val="008D530B"/>
    <w:rsid w:val="008E16A9"/>
    <w:rsid w:val="008E1B25"/>
    <w:rsid w:val="008F7C3C"/>
    <w:rsid w:val="00904DB7"/>
    <w:rsid w:val="009166FA"/>
    <w:rsid w:val="0092468B"/>
    <w:rsid w:val="00934712"/>
    <w:rsid w:val="00940344"/>
    <w:rsid w:val="00946C6B"/>
    <w:rsid w:val="00952788"/>
    <w:rsid w:val="009622E0"/>
    <w:rsid w:val="00966E74"/>
    <w:rsid w:val="0097463D"/>
    <w:rsid w:val="00986994"/>
    <w:rsid w:val="00992116"/>
    <w:rsid w:val="00992F0C"/>
    <w:rsid w:val="009A043A"/>
    <w:rsid w:val="009B181B"/>
    <w:rsid w:val="009B29F3"/>
    <w:rsid w:val="009E482E"/>
    <w:rsid w:val="009F6FC2"/>
    <w:rsid w:val="009F7178"/>
    <w:rsid w:val="00A04E28"/>
    <w:rsid w:val="00A1179C"/>
    <w:rsid w:val="00A36658"/>
    <w:rsid w:val="00A413A6"/>
    <w:rsid w:val="00A47F00"/>
    <w:rsid w:val="00A54F83"/>
    <w:rsid w:val="00A73E02"/>
    <w:rsid w:val="00A82F72"/>
    <w:rsid w:val="00A838A0"/>
    <w:rsid w:val="00AB23D7"/>
    <w:rsid w:val="00AB2B93"/>
    <w:rsid w:val="00AC0654"/>
    <w:rsid w:val="00AC4FEB"/>
    <w:rsid w:val="00AC634A"/>
    <w:rsid w:val="00AE0236"/>
    <w:rsid w:val="00B03BD6"/>
    <w:rsid w:val="00B144E1"/>
    <w:rsid w:val="00B26BB4"/>
    <w:rsid w:val="00B3121F"/>
    <w:rsid w:val="00B31902"/>
    <w:rsid w:val="00B31B2E"/>
    <w:rsid w:val="00B54E3A"/>
    <w:rsid w:val="00B85552"/>
    <w:rsid w:val="00B90B8B"/>
    <w:rsid w:val="00B97403"/>
    <w:rsid w:val="00BA7CBC"/>
    <w:rsid w:val="00BB5BAD"/>
    <w:rsid w:val="00BD2DA4"/>
    <w:rsid w:val="00BE1A64"/>
    <w:rsid w:val="00BE34E9"/>
    <w:rsid w:val="00BF22BB"/>
    <w:rsid w:val="00BF5452"/>
    <w:rsid w:val="00BF5750"/>
    <w:rsid w:val="00C00E0C"/>
    <w:rsid w:val="00C01928"/>
    <w:rsid w:val="00C1162A"/>
    <w:rsid w:val="00C14294"/>
    <w:rsid w:val="00C21B73"/>
    <w:rsid w:val="00C33CA8"/>
    <w:rsid w:val="00C40560"/>
    <w:rsid w:val="00C40955"/>
    <w:rsid w:val="00C57C41"/>
    <w:rsid w:val="00C60C7B"/>
    <w:rsid w:val="00C618E4"/>
    <w:rsid w:val="00C665B7"/>
    <w:rsid w:val="00C776C7"/>
    <w:rsid w:val="00CA2F6D"/>
    <w:rsid w:val="00CB2F4A"/>
    <w:rsid w:val="00CD51EA"/>
    <w:rsid w:val="00CD58C5"/>
    <w:rsid w:val="00CE0AC5"/>
    <w:rsid w:val="00CE1DFA"/>
    <w:rsid w:val="00CE3FB7"/>
    <w:rsid w:val="00D028CC"/>
    <w:rsid w:val="00D06571"/>
    <w:rsid w:val="00D107A3"/>
    <w:rsid w:val="00D142CB"/>
    <w:rsid w:val="00D22173"/>
    <w:rsid w:val="00D50BEC"/>
    <w:rsid w:val="00D60098"/>
    <w:rsid w:val="00D670F3"/>
    <w:rsid w:val="00D766CB"/>
    <w:rsid w:val="00DA39F7"/>
    <w:rsid w:val="00DC5032"/>
    <w:rsid w:val="00DD0C65"/>
    <w:rsid w:val="00DD51C7"/>
    <w:rsid w:val="00DE1137"/>
    <w:rsid w:val="00DE30B0"/>
    <w:rsid w:val="00DE49B4"/>
    <w:rsid w:val="00DE74C8"/>
    <w:rsid w:val="00DF2D5F"/>
    <w:rsid w:val="00E16FE1"/>
    <w:rsid w:val="00E27A43"/>
    <w:rsid w:val="00E33741"/>
    <w:rsid w:val="00E348D6"/>
    <w:rsid w:val="00E34EB4"/>
    <w:rsid w:val="00E47B50"/>
    <w:rsid w:val="00E52176"/>
    <w:rsid w:val="00E55FD1"/>
    <w:rsid w:val="00E722F6"/>
    <w:rsid w:val="00E8031C"/>
    <w:rsid w:val="00EA42AB"/>
    <w:rsid w:val="00EA6AF9"/>
    <w:rsid w:val="00EC3D02"/>
    <w:rsid w:val="00EC78D3"/>
    <w:rsid w:val="00ED6BA2"/>
    <w:rsid w:val="00EE300D"/>
    <w:rsid w:val="00EF658A"/>
    <w:rsid w:val="00F13EDE"/>
    <w:rsid w:val="00F23232"/>
    <w:rsid w:val="00F26B06"/>
    <w:rsid w:val="00F31AF6"/>
    <w:rsid w:val="00F459E9"/>
    <w:rsid w:val="00F4790E"/>
    <w:rsid w:val="00F574AB"/>
    <w:rsid w:val="00F60EA0"/>
    <w:rsid w:val="00F65257"/>
    <w:rsid w:val="00F85111"/>
    <w:rsid w:val="00F870BA"/>
    <w:rsid w:val="00F92B3D"/>
    <w:rsid w:val="00FC4721"/>
    <w:rsid w:val="00FD0537"/>
    <w:rsid w:val="00FD5EE9"/>
    <w:rsid w:val="00FE1F8F"/>
    <w:rsid w:val="00FE3218"/>
    <w:rsid w:val="00FF6BC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D6FDA"/>
  <w15:chartTrackingRefBased/>
  <w15:docId w15:val="{2D4328CE-96DA-44F0-BB33-6C7F2CC82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403"/>
  </w:style>
  <w:style w:type="paragraph" w:styleId="Heading1">
    <w:name w:val="heading 1"/>
    <w:basedOn w:val="Normal"/>
    <w:next w:val="Normal"/>
    <w:link w:val="Heading1Char"/>
    <w:uiPriority w:val="9"/>
    <w:qFormat/>
    <w:rsid w:val="00FD5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B9740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unhideWhenUsed/>
    <w:qFormat/>
    <w:rsid w:val="00387456"/>
    <w:pPr>
      <w:widowControl w:val="0"/>
      <w:autoSpaceDE w:val="0"/>
      <w:autoSpaceDN w:val="0"/>
      <w:spacing w:after="0" w:line="240" w:lineRule="auto"/>
      <w:ind w:left="300"/>
      <w:outlineLvl w:val="4"/>
    </w:pPr>
    <w:rPr>
      <w:rFonts w:ascii="Calibri" w:eastAsia="Calibri" w:hAnsi="Calibri" w:cs="Calibri"/>
      <w:b/>
      <w:bCs/>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3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E3FB7"/>
    <w:pPr>
      <w:widowControl w:val="0"/>
      <w:autoSpaceDE w:val="0"/>
      <w:autoSpaceDN w:val="0"/>
      <w:spacing w:after="0" w:line="240" w:lineRule="auto"/>
    </w:pPr>
    <w:rPr>
      <w:rFonts w:ascii="Calibri" w:eastAsia="Calibri" w:hAnsi="Calibri" w:cs="Calibri"/>
      <w:lang w:val="en-US"/>
    </w:rPr>
  </w:style>
  <w:style w:type="paragraph" w:customStyle="1" w:styleId="paragraph">
    <w:name w:val="paragraph"/>
    <w:basedOn w:val="Normal"/>
    <w:rsid w:val="00CE3F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3FB7"/>
  </w:style>
  <w:style w:type="paragraph" w:styleId="BodyText">
    <w:name w:val="Body Text"/>
    <w:basedOn w:val="Normal"/>
    <w:link w:val="BodyTextChar"/>
    <w:uiPriority w:val="1"/>
    <w:qFormat/>
    <w:rsid w:val="00387456"/>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387456"/>
    <w:rPr>
      <w:rFonts w:ascii="Calibri" w:eastAsia="Calibri" w:hAnsi="Calibri" w:cs="Calibri"/>
      <w:lang w:val="en-US"/>
    </w:rPr>
  </w:style>
  <w:style w:type="character" w:styleId="Hyperlink">
    <w:name w:val="Hyperlink"/>
    <w:basedOn w:val="DefaultParagraphFont"/>
    <w:uiPriority w:val="99"/>
    <w:unhideWhenUsed/>
    <w:rsid w:val="00387456"/>
    <w:rPr>
      <w:color w:val="0563C1" w:themeColor="hyperlink"/>
      <w:u w:val="single"/>
    </w:rPr>
  </w:style>
  <w:style w:type="character" w:customStyle="1" w:styleId="Heading5Char">
    <w:name w:val="Heading 5 Char"/>
    <w:basedOn w:val="DefaultParagraphFont"/>
    <w:link w:val="Heading5"/>
    <w:uiPriority w:val="9"/>
    <w:rsid w:val="00387456"/>
    <w:rPr>
      <w:rFonts w:ascii="Calibri" w:eastAsia="Calibri" w:hAnsi="Calibri" w:cs="Calibri"/>
      <w:b/>
      <w:bCs/>
      <w:u w:val="single" w:color="000000"/>
      <w:lang w:val="en-US"/>
    </w:rPr>
  </w:style>
  <w:style w:type="paragraph" w:styleId="ListParagraph">
    <w:name w:val="List Paragraph"/>
    <w:aliases w:val="List NRC,Evidence on Demand bullet points,MCHIP_list paragraph,List Paragraph1,Recommendation,Paragraph,Dot pt,List Paragraph Char Char Char,Indicator Text,Numbered Para 1,List Paragraph12,Bullet Points,MAIN CONTENT,Bullet 1"/>
    <w:basedOn w:val="Normal"/>
    <w:link w:val="ListParagraphChar"/>
    <w:uiPriority w:val="34"/>
    <w:qFormat/>
    <w:rsid w:val="00387456"/>
    <w:pPr>
      <w:ind w:left="720"/>
      <w:contextualSpacing/>
    </w:pPr>
  </w:style>
  <w:style w:type="character" w:customStyle="1" w:styleId="Heading1Char">
    <w:name w:val="Heading 1 Char"/>
    <w:basedOn w:val="DefaultParagraphFont"/>
    <w:link w:val="Heading1"/>
    <w:uiPriority w:val="9"/>
    <w:rsid w:val="00FD5EE9"/>
    <w:rPr>
      <w:rFonts w:asciiTheme="majorHAnsi" w:eastAsiaTheme="majorEastAsia" w:hAnsiTheme="majorHAnsi" w:cstheme="majorBidi"/>
      <w:color w:val="2E74B5" w:themeColor="accent1" w:themeShade="BF"/>
      <w:sz w:val="32"/>
      <w:szCs w:val="32"/>
    </w:rPr>
  </w:style>
  <w:style w:type="character" w:customStyle="1" w:styleId="eop">
    <w:name w:val="eop"/>
    <w:basedOn w:val="DefaultParagraphFont"/>
    <w:rsid w:val="00FD5EE9"/>
  </w:style>
  <w:style w:type="character" w:customStyle="1" w:styleId="superscript">
    <w:name w:val="superscript"/>
    <w:basedOn w:val="DefaultParagraphFont"/>
    <w:rsid w:val="00FD5EE9"/>
  </w:style>
  <w:style w:type="character" w:styleId="CommentReference">
    <w:name w:val="annotation reference"/>
    <w:basedOn w:val="DefaultParagraphFont"/>
    <w:uiPriority w:val="99"/>
    <w:semiHidden/>
    <w:unhideWhenUsed/>
    <w:rsid w:val="00FD5EE9"/>
    <w:rPr>
      <w:sz w:val="16"/>
      <w:szCs w:val="16"/>
    </w:rPr>
  </w:style>
  <w:style w:type="paragraph" w:styleId="CommentText">
    <w:name w:val="annotation text"/>
    <w:basedOn w:val="Normal"/>
    <w:link w:val="CommentTextChar"/>
    <w:uiPriority w:val="99"/>
    <w:unhideWhenUsed/>
    <w:rsid w:val="00FD5EE9"/>
    <w:pPr>
      <w:widowControl w:val="0"/>
      <w:autoSpaceDE w:val="0"/>
      <w:autoSpaceDN w:val="0"/>
      <w:spacing w:after="0" w:line="240" w:lineRule="auto"/>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sid w:val="00FD5EE9"/>
    <w:rPr>
      <w:rFonts w:ascii="Calibri" w:eastAsia="Calibri" w:hAnsi="Calibri" w:cs="Calibri"/>
      <w:sz w:val="20"/>
      <w:szCs w:val="20"/>
      <w:lang w:val="en-US"/>
    </w:rPr>
  </w:style>
  <w:style w:type="paragraph" w:styleId="BalloonText">
    <w:name w:val="Balloon Text"/>
    <w:basedOn w:val="Normal"/>
    <w:link w:val="BalloonTextChar"/>
    <w:uiPriority w:val="99"/>
    <w:semiHidden/>
    <w:unhideWhenUsed/>
    <w:rsid w:val="00FD5E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E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34712"/>
    <w:pPr>
      <w:widowControl/>
      <w:autoSpaceDE/>
      <w:autoSpaceDN/>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934712"/>
    <w:rPr>
      <w:rFonts w:ascii="Calibri" w:eastAsia="Calibri" w:hAnsi="Calibri" w:cs="Calibri"/>
      <w:b/>
      <w:bCs/>
      <w:sz w:val="20"/>
      <w:szCs w:val="20"/>
      <w:lang w:val="en-US"/>
    </w:rPr>
  </w:style>
  <w:style w:type="character" w:customStyle="1" w:styleId="Heading4Char">
    <w:name w:val="Heading 4 Char"/>
    <w:basedOn w:val="DefaultParagraphFont"/>
    <w:link w:val="Heading4"/>
    <w:uiPriority w:val="9"/>
    <w:semiHidden/>
    <w:rsid w:val="00B97403"/>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AC4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FEB"/>
  </w:style>
  <w:style w:type="paragraph" w:styleId="Footer">
    <w:name w:val="footer"/>
    <w:basedOn w:val="Normal"/>
    <w:link w:val="FooterChar"/>
    <w:uiPriority w:val="99"/>
    <w:unhideWhenUsed/>
    <w:rsid w:val="00AC4F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FEB"/>
  </w:style>
  <w:style w:type="character" w:styleId="UnresolvedMention">
    <w:name w:val="Unresolved Mention"/>
    <w:basedOn w:val="DefaultParagraphFont"/>
    <w:uiPriority w:val="99"/>
    <w:semiHidden/>
    <w:unhideWhenUsed/>
    <w:rsid w:val="00415DE6"/>
    <w:rPr>
      <w:color w:val="605E5C"/>
      <w:shd w:val="clear" w:color="auto" w:fill="E1DFDD"/>
    </w:rPr>
  </w:style>
  <w:style w:type="paragraph" w:styleId="FootnoteText">
    <w:name w:val="footnote text"/>
    <w:basedOn w:val="Normal"/>
    <w:link w:val="FootnoteTextChar"/>
    <w:uiPriority w:val="99"/>
    <w:semiHidden/>
    <w:unhideWhenUsed/>
    <w:rsid w:val="005E1548"/>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5E1548"/>
    <w:rPr>
      <w:rFonts w:ascii="Calibri" w:eastAsia="Calibri" w:hAnsi="Calibri" w:cs="Times New Roman"/>
      <w:sz w:val="20"/>
      <w:szCs w:val="20"/>
    </w:rPr>
  </w:style>
  <w:style w:type="character" w:styleId="FootnoteReference">
    <w:name w:val="footnote reference"/>
    <w:uiPriority w:val="99"/>
    <w:semiHidden/>
    <w:unhideWhenUsed/>
    <w:rsid w:val="005E1548"/>
    <w:rPr>
      <w:vertAlign w:val="superscript"/>
    </w:rPr>
  </w:style>
  <w:style w:type="character" w:customStyle="1" w:styleId="ListParagraphChar">
    <w:name w:val="List Paragraph Char"/>
    <w:aliases w:val="List NRC Char,Evidence on Demand bullet points Char,MCHIP_list paragraph Char,List Paragraph1 Char,Recommendation Char,Paragraph Char,Dot pt Char,List Paragraph Char Char Char Char,Indicator Text Char,Numbered Para 1 Char"/>
    <w:link w:val="ListParagraph"/>
    <w:uiPriority w:val="34"/>
    <w:qFormat/>
    <w:locked/>
    <w:rsid w:val="00EA42AB"/>
  </w:style>
  <w:style w:type="paragraph" w:styleId="NoSpacing">
    <w:name w:val="No Spacing"/>
    <w:uiPriority w:val="1"/>
    <w:qFormat/>
    <w:rsid w:val="0043680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72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rc.no/globalassets/pdf/reports/make-or-break--the-implications-of-covid-19-for-crisis-financing/nrc_make_or_break_implications_covid19_crisis_financing_ov.pdf" TargetMode="External"/><Relationship Id="rId18" Type="http://schemas.openxmlformats.org/officeDocument/2006/relationships/hyperlink" Target="https://1drv.ms/w/s!Al5xEZUMI3LmhJg5XNVgHJwtK1dHYg?e=EwO1aB"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1drv.ms/w/s!Al5xEZUMI3LmhJg5XNVgHJwtK1dHYg?e=EwO1aB" TargetMode="External"/><Relationship Id="rId7" Type="http://schemas.openxmlformats.org/officeDocument/2006/relationships/settings" Target="settings.xml"/><Relationship Id="rId12" Type="http://schemas.openxmlformats.org/officeDocument/2006/relationships/hyperlink" Target="https://www.nrc.no/globalassets/pdf/reports/ukraine/food-security-and-livelihoods-assessment-may-2020/lfs-infographic-english-version.pdf" TargetMode="External"/><Relationship Id="rId17" Type="http://schemas.openxmlformats.org/officeDocument/2006/relationships/hyperlink" Target="https://1drv.ms/w/s!Al5xEZUMI3LmhJg5XNVgHJwtK1dHYg?e=EwO1aB"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nrc.no/news/2020/april/more-than-50-million-people-displaced-within-their-own-country/" TargetMode="External"/><Relationship Id="rId20" Type="http://schemas.openxmlformats.org/officeDocument/2006/relationships/hyperlink" Target="https://1drv.ms/w/s!Al5xEZUMI3LmhJg5XNVgHJwtK1dHYg?e=EwO1a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d.procurement@nrc.no"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nrc.no/globalassets/pdf/reports/nrc_downward-spiral_covid-19_report.pdf" TargetMode="External"/><Relationship Id="rId23" Type="http://schemas.openxmlformats.org/officeDocument/2006/relationships/hyperlink" Target="asmaa.mohammed@nrc.no" TargetMode="External"/><Relationship Id="rId10" Type="http://schemas.openxmlformats.org/officeDocument/2006/relationships/endnotes" Target="endnotes.xml"/><Relationship Id="rId19" Type="http://schemas.openxmlformats.org/officeDocument/2006/relationships/hyperlink" Target="https://1drv.ms/w/s!Al5xEZUMI3LmhJg5XNVgHJwtK1dHYg?e=EwO1a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rc.no/globalassets/pdf/reports/myanmar-youth-led-assessment-overview/myanmar-yla-overview-2020.pdf" TargetMode="External"/><Relationship Id="rId22" Type="http://schemas.openxmlformats.org/officeDocument/2006/relationships/hyperlink" Target="mailto:sd.procurement@nrc.no"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cca9e4-d427-4b73-9837-4d148a49b42e">
      <Terms xmlns="http://schemas.microsoft.com/office/infopath/2007/PartnerControls"/>
    </lcf76f155ced4ddcb4097134ff3c332f>
    <TaxCatchAll xmlns="e615101d-a4e4-4537-a4d8-c697ad146052" xsi:nil="true"/>
    <SharedWithUsers xmlns="e615101d-a4e4-4537-a4d8-c697ad146052">
      <UserInfo>
        <DisplayName>Aseel Alnaw</DisplayName>
        <AccountId>18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7" ma:contentTypeDescription="Create a new document." ma:contentTypeScope="" ma:versionID="85152be439c2e50837cff4d3dbed2e45">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c8d85cb7f52f8562fedf120705320a1c"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423a6-2ccb-473a-9543-2e0d2a438eab}" ma:internalName="TaxCatchAll" ma:showField="CatchAllData" ma:web="e615101d-a4e4-4537-a4d8-c697ad146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44D314-5EA3-4D30-9901-2DC95B9381E9}">
  <ds:schemaRefs>
    <ds:schemaRef ds:uri="http://schemas.microsoft.com/sharepoint/v3/contenttype/forms"/>
  </ds:schemaRefs>
</ds:datastoreItem>
</file>

<file path=customXml/itemProps2.xml><?xml version="1.0" encoding="utf-8"?>
<ds:datastoreItem xmlns:ds="http://schemas.openxmlformats.org/officeDocument/2006/customXml" ds:itemID="{75435252-74D9-4F00-85CC-F03BC4A59666}">
  <ds:schemaRefs>
    <ds:schemaRef ds:uri="http://schemas.microsoft.com/office/2006/metadata/properties"/>
    <ds:schemaRef ds:uri="http://schemas.microsoft.com/office/infopath/2007/PartnerControls"/>
    <ds:schemaRef ds:uri="bfcca9e4-d427-4b73-9837-4d148a49b42e"/>
    <ds:schemaRef ds:uri="e615101d-a4e4-4537-a4d8-c697ad146052"/>
  </ds:schemaRefs>
</ds:datastoreItem>
</file>

<file path=customXml/itemProps3.xml><?xml version="1.0" encoding="utf-8"?>
<ds:datastoreItem xmlns:ds="http://schemas.openxmlformats.org/officeDocument/2006/customXml" ds:itemID="{E23D42AF-AF77-459E-AA13-841ADBB3F418}">
  <ds:schemaRefs>
    <ds:schemaRef ds:uri="http://schemas.openxmlformats.org/officeDocument/2006/bibliography"/>
  </ds:schemaRefs>
</ds:datastoreItem>
</file>

<file path=customXml/itemProps4.xml><?xml version="1.0" encoding="utf-8"?>
<ds:datastoreItem xmlns:ds="http://schemas.openxmlformats.org/officeDocument/2006/customXml" ds:itemID="{A58B2B1C-16A4-4B8A-815B-184F60107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ca9e4-d427-4b73-9837-4d148a49b42e"/>
    <ds:schemaRef ds:uri="e615101d-a4e4-4537-a4d8-c697ad146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12</Pages>
  <Words>3160</Words>
  <Characters>18015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Vu</dc:creator>
  <cp:keywords/>
  <dc:description/>
  <cp:lastModifiedBy>Asmaa Elnur</cp:lastModifiedBy>
  <cp:revision>221</cp:revision>
  <dcterms:created xsi:type="dcterms:W3CDTF">2021-12-23T17:43:00Z</dcterms:created>
  <dcterms:modified xsi:type="dcterms:W3CDTF">2023-09-13T06:59:00Z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0x01010084F9E6FB57B6CC479938699E94485025</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GrammarlyDocumentId">
    <vt:lpwstr>55f1d770690aab63639675be554c66b9b33b5e55e8573a090cae38e16066eacb</vt:lpwstr>
  </property>
</Properties>
</file>